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bCs/>
          <w:sz w:val="24"/>
        </w:rPr>
      </w:pPr>
      <w:r>
        <w:rPr>
          <w:rFonts w:eastAsia="黑体"/>
          <w:bCs/>
          <w:sz w:val="28"/>
          <w:szCs w:val="28"/>
        </w:rPr>
        <w:t>附件3</w:t>
      </w:r>
    </w:p>
    <w:p>
      <w:pPr>
        <w:pStyle w:val="2"/>
        <w:snapToGrid w:val="0"/>
        <w:spacing w:before="0" w:after="0" w:line="240" w:lineRule="auto"/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</w:p>
    <w:p>
      <w:pPr>
        <w:pStyle w:val="2"/>
        <w:snapToGrid w:val="0"/>
        <w:spacing w:before="0" w:after="0" w:line="240" w:lineRule="auto"/>
        <w:jc w:val="center"/>
        <w:rPr>
          <w:rFonts w:ascii="Times New Roman" w:hAnsi="Times New Roman" w:eastAsia="方正小标宋简体" w:cs="Times New Roman"/>
          <w:b w:val="0"/>
          <w:bCs w:val="0"/>
        </w:rPr>
      </w:pPr>
      <w:r>
        <w:rPr>
          <w:rFonts w:ascii="Times New Roman" w:hAnsi="Times New Roman" w:eastAsia="方正小标宋简体" w:cs="Times New Roman"/>
          <w:b w:val="0"/>
          <w:bCs w:val="0"/>
        </w:rPr>
        <w:t>湖南省首届研究生教学技能大赛教材清单</w:t>
      </w:r>
    </w:p>
    <w:p>
      <w:pPr>
        <w:pStyle w:val="2"/>
        <w:snapToGrid w:val="0"/>
        <w:spacing w:before="0" w:after="0" w:line="240" w:lineRule="auto"/>
        <w:jc w:val="center"/>
        <w:rPr>
          <w:rFonts w:ascii="楷体_GB2312" w:hAnsi="Times New Roman" w:eastAsia="楷体_GB2312" w:cs="Times New Roman"/>
          <w:b w:val="0"/>
          <w:bCs w:val="0"/>
          <w:sz w:val="28"/>
          <w:szCs w:val="32"/>
        </w:rPr>
      </w:pPr>
      <w:r>
        <w:rPr>
          <w:rFonts w:hint="eastAsia" w:ascii="楷体_GB2312" w:hAnsi="Times New Roman" w:eastAsia="楷体_GB2312" w:cs="Times New Roman"/>
          <w:b w:val="0"/>
          <w:bCs w:val="0"/>
          <w:sz w:val="28"/>
          <w:szCs w:val="32"/>
        </w:rPr>
        <w:t xml:space="preserve"> (教育硕士中学文科组、教育硕士中学理科组、教育硕士综合组)</w:t>
      </w:r>
    </w:p>
    <w:p>
      <w:pPr>
        <w:rPr>
          <w:rFonts w:hint="eastAsia"/>
        </w:rPr>
      </w:pPr>
    </w:p>
    <w:tbl>
      <w:tblPr>
        <w:tblStyle w:val="3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409"/>
        <w:gridCol w:w="1843"/>
        <w:gridCol w:w="198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科  目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年  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出版单位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ISBN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高一年级（上、下册）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978-7-107-33667-6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Cs w:val="18"/>
              </w:rPr>
              <w:t>978-7-107-23906-9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2019年</w:t>
            </w:r>
          </w:p>
          <w:p>
            <w:pPr>
              <w:jc w:val="center"/>
            </w:pPr>
            <w:r>
              <w:rPr>
                <w:kern w:val="0"/>
                <w:sz w:val="22"/>
                <w:szCs w:val="22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left"/>
            </w:pPr>
            <w:r>
              <w:rPr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978-7-107-33565-5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Cs w:val="18"/>
              </w:rPr>
              <w:t>978-7-107-33566-2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</w:pPr>
            <w:r>
              <w:rPr>
                <w:kern w:val="0"/>
                <w:sz w:val="22"/>
                <w:szCs w:val="22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left"/>
            </w:pPr>
            <w:r>
              <w:rPr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译文教育出版社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978-7-5447-8132-9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Cs w:val="18"/>
              </w:rPr>
              <w:t>978-7-5447-8131-2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</w:pPr>
            <w:r>
              <w:rPr>
                <w:kern w:val="0"/>
                <w:sz w:val="22"/>
                <w:szCs w:val="22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高中物理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left"/>
            </w:pPr>
            <w:r>
              <w:rPr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978-7-107-33576-1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Cs w:val="18"/>
              </w:rPr>
              <w:t>978-7-107-33844-1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</w:pPr>
            <w:r>
              <w:rPr>
                <w:kern w:val="0"/>
                <w:sz w:val="22"/>
                <w:szCs w:val="22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高中化学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left"/>
            </w:pPr>
            <w:r>
              <w:rPr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978-7-107-33574-7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Cs w:val="18"/>
              </w:rPr>
              <w:t>978-7-107-33575-4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</w:pPr>
            <w:r>
              <w:rPr>
                <w:kern w:val="0"/>
                <w:sz w:val="22"/>
                <w:szCs w:val="22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left"/>
            </w:pPr>
            <w:r>
              <w:rPr>
                <w:kern w:val="0"/>
                <w:sz w:val="22"/>
                <w:szCs w:val="22"/>
              </w:rPr>
              <w:t>高一年级（必修1、2）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978-7-107-33627-0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Cs w:val="18"/>
              </w:rPr>
              <w:t>978-7-107-33624-9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</w:pPr>
            <w:r>
              <w:rPr>
                <w:kern w:val="0"/>
                <w:sz w:val="22"/>
                <w:szCs w:val="22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高中地理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left"/>
            </w:pPr>
            <w:r>
              <w:rPr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湖南教育出版社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978-7-5539-4784-6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Cs w:val="18"/>
              </w:rPr>
              <w:t>978-7-5539-4786-0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</w:pPr>
            <w:r>
              <w:rPr>
                <w:kern w:val="0"/>
                <w:sz w:val="22"/>
                <w:szCs w:val="22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高中思想政治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left"/>
            </w:pPr>
            <w:r>
              <w:rPr>
                <w:kern w:val="0"/>
                <w:sz w:val="22"/>
                <w:szCs w:val="22"/>
              </w:rPr>
              <w:t>高一年级（必修1、2）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978-7-107-34739-9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Cs w:val="18"/>
              </w:rPr>
              <w:t>978-7-107-34690-3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高中历史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left"/>
            </w:pPr>
            <w:r>
              <w:rPr>
                <w:kern w:val="0"/>
                <w:sz w:val="22"/>
                <w:szCs w:val="22"/>
              </w:rPr>
              <w:t>高一年级（上、下册）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Cs w:val="18"/>
              </w:rPr>
              <w:t>978-7-107-33669-0 978-7-107-34154-0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高中音乐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音乐鉴赏（必修）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人民音乐出版社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Cs w:val="18"/>
              </w:rPr>
              <w:t>978-7-103-03718-8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2009年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w w:val="90"/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高中体育与健康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必修全一册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978-7-107-17639-5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2009年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left"/>
            </w:pPr>
            <w:r>
              <w:rPr>
                <w:kern w:val="0"/>
                <w:sz w:val="22"/>
                <w:szCs w:val="22"/>
              </w:rPr>
              <w:t>美术鉴赏（选修）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978-7-107-17726-2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2007年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978-7-107-33580-8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978-7-107-34160-1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978-7-107-28090-0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978-7-107-29068-8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2014年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湖南少年儿童出版社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978-7-5358-9214-0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978-7-5562-0617-9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Cs w:val="18"/>
              </w:rPr>
              <w:t>湖南科学技术出版社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978-7-5357-5232-1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978-7-5357-5950-4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2009年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心理健康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七年级（上、下册）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北京师范大学出版社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978-7-303-15957-4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978-7-303-15927-7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2013年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七年级（上、下册）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湖南电子音像出版社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978-7-303-24833-9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Cs w:val="18"/>
              </w:rPr>
            </w:pPr>
            <w:r>
              <w:rPr>
                <w:kern w:val="0"/>
                <w:szCs w:val="18"/>
              </w:rPr>
              <w:t>978-7-303-25575-7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2019年</w:t>
            </w:r>
          </w:p>
        </w:tc>
      </w:tr>
    </w:tbl>
    <w:p>
      <w:pPr>
        <w:widowControl/>
        <w:spacing w:after="156" w:afterLines="50"/>
        <w:jc w:val="center"/>
        <w:rPr>
          <w:b/>
          <w:bCs/>
          <w:kern w:val="0"/>
          <w:sz w:val="24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F7AB1"/>
    <w:rsid w:val="4DB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2021-09-28T03:24:00Z</dcterms:created>
  <dc:creator>杨</dc:creator>
  <cp:lastModifiedBy>杨</cp:lastModifiedBy>
  <dcterms:modified xsi:type="dcterms:W3CDTF">2021-09-28T03:24:50Z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A5A7888F0D0749BB80C6789BE103DFDF</vt:lpwstr>
  </property>
</Properties>
</file>