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26" w:lineRule="auto"/>
        <w:ind w:left="0"/>
        <w:jc w:val="left"/>
        <w:textAlignment w:val="auto"/>
        <w:rPr>
          <w:rFonts w:hint="default" w:ascii="Times New Roman" w:hAnsi="Times New Roman" w:eastAsia="仿宋_GB2312" w:cs="Times New Roman"/>
          <w:spacing w:val="1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"/>
          <w:sz w:val="30"/>
          <w:szCs w:val="30"/>
          <w:lang w:val="en-US" w:eastAsia="zh-CN"/>
        </w:rPr>
        <w:t>附件1</w:t>
      </w:r>
    </w:p>
    <w:p>
      <w:pPr>
        <w:spacing w:before="78" w:line="226" w:lineRule="auto"/>
        <w:ind w:left="3918"/>
        <w:jc w:val="both"/>
        <w:rPr>
          <w:rFonts w:hint="eastAsia" w:ascii="黑体" w:hAnsi="黑体" w:eastAsia="黑体" w:cs="黑体"/>
          <w:spacing w:val="16"/>
          <w:sz w:val="35"/>
          <w:szCs w:val="3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26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宿舍公共区域卫生检查评分细则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228" w:lineRule="auto"/>
        <w:ind w:left="1182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 xml:space="preserve">    月    日</w:t>
      </w:r>
    </w:p>
    <w:p>
      <w:pPr>
        <w:spacing w:line="92" w:lineRule="exact"/>
      </w:pPr>
    </w:p>
    <w:tbl>
      <w:tblPr>
        <w:tblStyle w:val="5"/>
        <w:tblW w:w="14754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0465"/>
        <w:gridCol w:w="1499"/>
        <w:gridCol w:w="12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8" w:lineRule="auto"/>
              <w:ind w:left="5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hAnsi="仿宋" w:eastAsia="仿宋" w:cs="仿宋"/>
                <w:spacing w:val="-1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0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6" w:lineRule="auto"/>
              <w:ind w:left="46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检查标准</w:t>
            </w: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14" w:lineRule="auto"/>
              <w:ind w:left="4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  <w:p>
            <w:pPr>
              <w:spacing w:line="228" w:lineRule="auto"/>
              <w:ind w:left="4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9" w:lineRule="auto"/>
              <w:ind w:left="3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5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舍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pacing w:val="-3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区域保洁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0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68" w:firstLineChars="1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1.楼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梯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、走道：每天清扫或者清拖地面，要求干净、整洁，做到无痰迹、污迹，无果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皮、纸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屑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、垃圾，每发现一处未达标扣 5-10 分</w:t>
            </w: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2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0 分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72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.楼梯栏杆、扶手：及时保洁，要求干净、无灰尘、污渍，每发现一处未达标扣 3-5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分</w:t>
            </w: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0 分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64" w:firstLineChars="1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3.楼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梯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间窗台：及时清扫，要求干净、无垃圾，每发现一处未达标扣 3-5 分</w:t>
            </w: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21"/>
                <w:sz w:val="28"/>
                <w:szCs w:val="28"/>
              </w:rPr>
              <w:t>0 分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72" w:firstLineChars="1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.平台 (不包括楼顶) ：及时清扫，要求对平台的杂旧废品垃圾及时清理，做到平台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整洁干净，无杂物，每发现一处未达标扣 3-5 分</w:t>
            </w: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21"/>
                <w:sz w:val="28"/>
                <w:szCs w:val="28"/>
              </w:rPr>
              <w:t>0 分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5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82" w:firstLineChars="1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5.楼内墙面及附属物：及时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清理和保洁，要求干净，无蜘蛛网、污渍，每发现一处</w:t>
            </w:r>
            <w:r>
              <w:rPr>
                <w:rFonts w:hint="default" w:ascii="Times New Roman" w:hAnsi="Times New Roman" w:eastAsia="仿宋" w:cs="Times New Roman"/>
                <w:spacing w:val="-21"/>
                <w:sz w:val="28"/>
                <w:szCs w:val="28"/>
              </w:rPr>
              <w:t>未</w:t>
            </w: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达标扣 3-5 分</w:t>
            </w:r>
          </w:p>
        </w:tc>
        <w:tc>
          <w:tcPr>
            <w:tcW w:w="14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-21"/>
                <w:sz w:val="28"/>
                <w:szCs w:val="28"/>
              </w:rPr>
              <w:t>0 分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spacing w:before="29" w:line="200" w:lineRule="exact"/>
        <w:ind w:left="1047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spacing w:val="89"/>
          <w:position w:val="2"/>
          <w:sz w:val="12"/>
          <w:szCs w:val="12"/>
        </w:rPr>
        <w:t>-</w:t>
      </w:r>
    </w:p>
    <w:p>
      <w:pPr>
        <w:spacing w:before="125" w:line="225" w:lineRule="auto"/>
        <w:ind w:left="588"/>
      </w:pPr>
      <w:r>
        <w:rPr>
          <w:rFonts w:ascii="仿宋" w:hAnsi="仿宋" w:eastAsia="仿宋" w:cs="仿宋"/>
          <w:spacing w:val="2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hAnsi="仿宋" w:eastAsia="仿宋" w:cs="仿宋"/>
          <w:spacing w:val="1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：1.单项合计扣分不超过每项检查内容规定的标准分值；2.第四项，无平台的宿舍</w:t>
      </w:r>
      <w:r>
        <w:rPr>
          <w:rFonts w:hint="eastAsia" w:ascii="仿宋" w:hAnsi="仿宋" w:eastAsia="仿宋" w:cs="仿宋"/>
          <w:spacing w:val="10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楼层</w:t>
      </w: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，此处不扣分</w:t>
      </w:r>
      <w:bookmarkStart w:id="0" w:name="_GoBack"/>
      <w:bookmarkEnd w:id="0"/>
    </w:p>
    <w:sectPr>
      <w:headerReference r:id="rId3" w:type="default"/>
      <w:footerReference r:id="rId4" w:type="default"/>
      <w:pgSz w:w="16839" w:h="11906"/>
      <w:pgMar w:top="400" w:right="1269" w:bottom="1132" w:left="885" w:header="0" w:footer="8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TM4Yjk1NTg5MDA3YTRhYWU1YTgxMzkyODFiNTAifQ=="/>
  </w:docVars>
  <w:rsids>
    <w:rsidRoot w:val="00000000"/>
    <w:rsid w:val="0EC36812"/>
    <w:rsid w:val="20AC3648"/>
    <w:rsid w:val="3E732D53"/>
    <w:rsid w:val="3F1B12B1"/>
    <w:rsid w:val="402B6081"/>
    <w:rsid w:val="41277205"/>
    <w:rsid w:val="57E86A69"/>
    <w:rsid w:val="73E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603</Characters>
  <Lines>0</Lines>
  <Paragraphs>0</Paragraphs>
  <TotalTime>27</TotalTime>
  <ScaleCrop>false</ScaleCrop>
  <LinksUpToDate>false</LinksUpToDate>
  <CharactersWithSpaces>667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2023-10-12T05:15:00Z</dcterms:created>
  <dc:creator>dell</dc:creator>
  <cp:lastModifiedBy>连文皓</cp:lastModifiedBy>
  <dcterms:modified xsi:type="dcterms:W3CDTF">2023-10-15T11:25:47Z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BA59049071764F9FBA2AF17F18BD83E5_12</vt:lpwstr>
  </property>
</Properties>
</file>