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shd w:val="clear" w:color="auto" w:fill="FFFFFF"/>
          <w:lang w:val="en-US" w:eastAsia="zh-CN"/>
        </w:rPr>
        <w:t>附件6:</w:t>
      </w:r>
    </w:p>
    <w:p>
      <w:pPr>
        <w:widowControl/>
        <w:jc w:val="center"/>
        <w:textAlignment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2"/>
          <w:szCs w:val="32"/>
          <w:lang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2"/>
          <w:szCs w:val="32"/>
          <w:lang w:bidi="ar"/>
        </w:rPr>
        <w:t>湖南科技大学第二十届研究生“唯实·创新”学术论坛</w:t>
      </w:r>
    </w:p>
    <w:p>
      <w:pPr>
        <w:widowControl/>
        <w:jc w:val="center"/>
        <w:textAlignment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2"/>
          <w:szCs w:val="32"/>
          <w:lang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2"/>
          <w:szCs w:val="32"/>
          <w:lang w:bidi="ar"/>
        </w:rPr>
        <w:t>专题论坛审批表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eastAsia="宋体"/>
          <w:b w:val="0"/>
          <w:bCs/>
          <w:sz w:val="24"/>
          <w:szCs w:val="24"/>
          <w:lang w:eastAsia="zh-CN" w:bidi="en-US"/>
        </w:rPr>
      </w:pPr>
      <w:r>
        <w:rPr>
          <w:rFonts w:hint="eastAsia"/>
          <w:b w:val="0"/>
          <w:bCs/>
          <w:sz w:val="24"/>
          <w:szCs w:val="24"/>
          <w:lang w:eastAsia="zh-CN" w:bidi="en-US"/>
        </w:rPr>
        <w:t>组织单位：研究生院（部）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/>
          <w:b w:val="0"/>
          <w:bCs/>
          <w:sz w:val="24"/>
          <w:szCs w:val="24"/>
          <w:lang w:bidi="en-US"/>
        </w:rPr>
      </w:pPr>
      <w:r>
        <w:rPr>
          <w:rFonts w:hint="eastAsia"/>
          <w:b w:val="0"/>
          <w:bCs/>
          <w:sz w:val="24"/>
          <w:szCs w:val="24"/>
          <w:lang w:eastAsia="zh-CN" w:bidi="en-US"/>
        </w:rPr>
        <w:t>承办</w:t>
      </w:r>
      <w:r>
        <w:rPr>
          <w:rFonts w:hint="eastAsia"/>
          <w:b w:val="0"/>
          <w:bCs/>
          <w:sz w:val="24"/>
          <w:szCs w:val="24"/>
          <w:lang w:bidi="en-US"/>
        </w:rPr>
        <w:t>单位：</w:t>
      </w:r>
      <w:r>
        <w:rPr>
          <w:rFonts w:hint="eastAsia"/>
          <w:b w:val="0"/>
          <w:bCs/>
          <w:sz w:val="24"/>
          <w:szCs w:val="24"/>
          <w:u w:val="single"/>
          <w:lang w:bidi="en-US"/>
        </w:rPr>
        <w:t xml:space="preserve">                </w:t>
      </w:r>
      <w:r>
        <w:rPr>
          <w:rFonts w:hint="eastAsia"/>
          <w:b w:val="0"/>
          <w:bCs/>
          <w:sz w:val="24"/>
          <w:szCs w:val="24"/>
          <w:lang w:bidi="en-US"/>
        </w:rPr>
        <w:t>学院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564"/>
        <w:gridCol w:w="190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申请专题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学科领域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承办方式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□单独承办    □联合承办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承办单位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负责人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8319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</w:rPr>
              <w:t>实施方案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（可附页）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8319" w:type="dxa"/>
            <w:gridSpan w:val="4"/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申请单位意见：</w:t>
            </w:r>
          </w:p>
          <w:p>
            <w:pPr>
              <w:pStyle w:val="2"/>
              <w:spacing w:line="500" w:lineRule="exact"/>
              <w:ind w:firstLine="420" w:firstLineChars="200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同意申请举办湖南科技大学第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二十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届“唯实·创新”学术论坛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专题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论坛，学院将在组织管理上给予支持。</w:t>
            </w:r>
          </w:p>
          <w:p>
            <w:pPr>
              <w:pStyle w:val="2"/>
              <w:spacing w:line="5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ind w:firstLine="2940" w:firstLineChars="140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单位负责人：                  （单位盖章）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319" w:type="dxa"/>
            <w:gridSpan w:val="4"/>
            <w:noWrap w:val="0"/>
            <w:vAlign w:val="center"/>
          </w:tcPr>
          <w:p>
            <w:pPr>
              <w:pStyle w:val="2"/>
              <w:snapToGrid w:val="0"/>
              <w:spacing w:line="3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研究生院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评审意见：</w:t>
            </w:r>
          </w:p>
          <w:p>
            <w:pPr>
              <w:pStyle w:val="2"/>
              <w:snapToGrid w:val="0"/>
              <w:spacing w:line="3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经评审，同意承办专题论坛，资助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万元。</w:t>
            </w:r>
          </w:p>
          <w:p>
            <w:pPr>
              <w:pStyle w:val="2"/>
              <w:snapToGrid w:val="0"/>
              <w:spacing w:line="36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pStyle w:val="2"/>
              <w:snapToGrid w:val="0"/>
              <w:ind w:firstLine="2835" w:firstLineChars="135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单位负责人：         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（单位盖章）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                 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3779112A"/>
    <w:rsid w:val="09607027"/>
    <w:rsid w:val="3779112A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character" w:customStyle="1" w:styleId="5">
    <w:name w:val="font121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2024-03-07T03:44:00Z</dcterms:created>
  <dc:creator>Administrator</dc:creator>
  <cp:lastModifiedBy>Administrator</cp:lastModifiedBy>
  <dcterms:modified xsi:type="dcterms:W3CDTF">2024-03-07T03:51:56Z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49FFDD2D03A2413481663C2750A9EDEE_11</vt:lpwstr>
  </property>
</Properties>
</file>