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F95E8">
      <w:pPr>
        <w:widowControl/>
        <w:spacing w:after="0" w:line="240" w:lineRule="auto"/>
        <w:rPr>
          <w:rFonts w:hint="eastAsia" w:ascii="微软雅黑" w:hAnsi="微软雅黑" w:eastAsia="微软雅黑" w:cs="微软雅黑"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sz w:val="32"/>
          <w:szCs w:val="32"/>
          <w14:ligatures w14:val="none"/>
        </w:rPr>
        <w:t>附件1</w:t>
      </w:r>
    </w:p>
    <w:p w14:paraId="3D56E350"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textAlignment w:val="baseline"/>
        <w:rPr>
          <w:rFonts w:hint="eastAsia" w:ascii="微软雅黑" w:hAnsi="微软雅黑" w:eastAsia="微软雅黑" w:cs="微软雅黑"/>
          <w:kern w:val="0"/>
          <w:sz w:val="44"/>
          <w:szCs w:val="44"/>
          <w14:ligatures w14:val="none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14:ligatures w14:val="none"/>
        </w:rPr>
        <w:t>第三届湖南科技大学研究生课程思政课堂</w:t>
      </w:r>
    </w:p>
    <w:p w14:paraId="495B3B9E">
      <w:pPr>
        <w:widowControl/>
        <w:kinsoku w:val="0"/>
        <w:autoSpaceDE w:val="0"/>
        <w:autoSpaceDN w:val="0"/>
        <w:adjustRightInd w:val="0"/>
        <w:snapToGrid w:val="0"/>
        <w:spacing w:after="0" w:line="240" w:lineRule="auto"/>
        <w:jc w:val="center"/>
        <w:textAlignment w:val="baseline"/>
        <w:rPr>
          <w:rFonts w:hint="eastAsia" w:ascii="微软雅黑" w:hAnsi="微软雅黑" w:eastAsia="微软雅黑" w:cs="微软雅黑"/>
          <w:kern w:val="0"/>
          <w:sz w:val="44"/>
          <w:szCs w:val="44"/>
          <w14:ligatures w14:val="none"/>
        </w:rPr>
      </w:pPr>
      <w:r>
        <w:rPr>
          <w:rFonts w:hint="eastAsia" w:ascii="微软雅黑" w:hAnsi="微软雅黑" w:eastAsia="微软雅黑" w:cs="微软雅黑"/>
          <w:kern w:val="0"/>
          <w:sz w:val="44"/>
          <w:szCs w:val="44"/>
          <w14:ligatures w14:val="none"/>
        </w:rPr>
        <w:t>教学大赛参赛报名表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2349"/>
        <w:gridCol w:w="1414"/>
        <w:gridCol w:w="2837"/>
      </w:tblGrid>
      <w:tr w14:paraId="7E7AC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B0825">
            <w:pPr>
              <w:spacing w:after="0" w:line="240" w:lineRule="auto"/>
              <w:ind w:left="-2" w:leftChars="-49" w:hanging="106" w:hangingChars="38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课程名称</w:t>
            </w:r>
          </w:p>
        </w:tc>
        <w:tc>
          <w:tcPr>
            <w:tcW w:w="6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54EC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</w:tc>
      </w:tr>
      <w:tr w14:paraId="7347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99341">
            <w:pPr>
              <w:spacing w:after="0" w:line="240" w:lineRule="auto"/>
              <w:ind w:left="-2" w:leftChars="-49" w:hanging="106" w:hangingChars="38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学科门类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F2C3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0DFD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面向对象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D7328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</w:tc>
      </w:tr>
      <w:tr w14:paraId="6A6C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04D9F">
            <w:pPr>
              <w:spacing w:after="0" w:line="240" w:lineRule="auto"/>
              <w:ind w:left="-2" w:leftChars="-49" w:hanging="106" w:hangingChars="38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所在单位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9178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9816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教学团队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68A0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</w:tc>
      </w:tr>
      <w:tr w14:paraId="5F38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0A5E">
            <w:pPr>
              <w:spacing w:after="0" w:line="240" w:lineRule="auto"/>
              <w:ind w:left="-2" w:leftChars="-49" w:hanging="106" w:hangingChars="38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参赛类别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B95F6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4C1BA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考核方式</w:t>
            </w: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E1B9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</w:tc>
      </w:tr>
      <w:tr w14:paraId="002C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9F8D">
            <w:pPr>
              <w:spacing w:after="0" w:line="240" w:lineRule="auto"/>
              <w:ind w:left="-2" w:leftChars="-49" w:hanging="106" w:hangingChars="38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课程学时</w:t>
            </w: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960C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428C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</w:tc>
        <w:tc>
          <w:tcPr>
            <w:tcW w:w="2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B5D3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</w:tc>
      </w:tr>
      <w:tr w14:paraId="73F9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AAB8">
            <w:pPr>
              <w:spacing w:after="0" w:line="240" w:lineRule="auto"/>
              <w:ind w:left="-2" w:leftChars="-49" w:hanging="106" w:hangingChars="38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 xml:space="preserve"> 团队近3年承担研究生课程教学情况</w:t>
            </w:r>
          </w:p>
          <w:p w14:paraId="531E19C7">
            <w:pPr>
              <w:spacing w:after="0" w:line="240" w:lineRule="auto"/>
              <w:ind w:left="-2" w:leftChars="-1" w:firstLine="28" w:firstLineChars="10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（限200字）</w:t>
            </w:r>
          </w:p>
        </w:tc>
        <w:tc>
          <w:tcPr>
            <w:tcW w:w="6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FD3B7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</w:tc>
      </w:tr>
      <w:tr w14:paraId="5C64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DF74">
            <w:pPr>
              <w:spacing w:after="0" w:line="240" w:lineRule="auto"/>
              <w:ind w:left="-2" w:leftChars="-49" w:hanging="106" w:hangingChars="38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课程简介</w:t>
            </w:r>
          </w:p>
          <w:p w14:paraId="7612439F">
            <w:pPr>
              <w:spacing w:after="0" w:line="240" w:lineRule="auto"/>
              <w:ind w:left="-2" w:leftChars="-49" w:hanging="106" w:hangingChars="38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（限300字）</w:t>
            </w:r>
          </w:p>
        </w:tc>
        <w:tc>
          <w:tcPr>
            <w:tcW w:w="6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2CD7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  <w:p w14:paraId="1BF9F42C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  <w:p w14:paraId="5F18FB13">
            <w:pPr>
              <w:spacing w:after="0" w:line="240" w:lineRule="auto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</w:tc>
      </w:tr>
      <w:tr w14:paraId="110A1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CB94">
            <w:pPr>
              <w:spacing w:after="0" w:line="240" w:lineRule="auto"/>
              <w:ind w:left="-2" w:leftChars="-49" w:hanging="106" w:hangingChars="38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课程主要</w:t>
            </w:r>
          </w:p>
          <w:p w14:paraId="1234A856">
            <w:pPr>
              <w:spacing w:after="0" w:line="240" w:lineRule="auto"/>
              <w:ind w:left="-2" w:leftChars="-49" w:hanging="106" w:hangingChars="38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教学目标</w:t>
            </w:r>
          </w:p>
          <w:p w14:paraId="092AAE3B">
            <w:pPr>
              <w:spacing w:after="0" w:line="240" w:lineRule="auto"/>
              <w:ind w:left="-2" w:leftChars="-49" w:hanging="106" w:hangingChars="38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（限300字）</w:t>
            </w:r>
          </w:p>
        </w:tc>
        <w:tc>
          <w:tcPr>
            <w:tcW w:w="6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ACFBF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  <w:p w14:paraId="2DB0A2B6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  <w:p w14:paraId="6C5EEF2A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</w:tc>
      </w:tr>
      <w:tr w14:paraId="0BC1E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01F22">
            <w:pPr>
              <w:spacing w:after="0" w:line="240" w:lineRule="auto"/>
              <w:ind w:left="109" w:firstLine="280" w:firstLineChars="100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教学安排</w:t>
            </w:r>
          </w:p>
          <w:p w14:paraId="4D5727EE">
            <w:pPr>
              <w:spacing w:after="0" w:line="240" w:lineRule="auto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（按章节列）</w:t>
            </w:r>
          </w:p>
        </w:tc>
        <w:tc>
          <w:tcPr>
            <w:tcW w:w="6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A15E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  <w:p w14:paraId="577246B3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  <w:p w14:paraId="560F19AB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  <w:p w14:paraId="1C588A64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</w:tc>
      </w:tr>
      <w:tr w14:paraId="31F0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2EB2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学校意见</w:t>
            </w:r>
          </w:p>
        </w:tc>
        <w:tc>
          <w:tcPr>
            <w:tcW w:w="69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1A0A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  <w:p w14:paraId="3B92AE07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  <w:p w14:paraId="052B0575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  <w:p w14:paraId="5E7D14D8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负责人：        （盖章）</w:t>
            </w:r>
          </w:p>
          <w:p w14:paraId="7F959D46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</w:p>
          <w:p w14:paraId="29BF7B78">
            <w:pPr>
              <w:spacing w:after="0" w:line="240" w:lineRule="auto"/>
              <w:ind w:left="109"/>
              <w:jc w:val="center"/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</w:pPr>
            <w:r>
              <w:rPr>
                <w:rFonts w:hint="eastAsia" w:ascii="微软雅黑" w:hAnsi="微软雅黑" w:eastAsia="微软雅黑" w:cs="微软雅黑"/>
                <w:sz w:val="28"/>
                <w:szCs w:val="28"/>
                <w14:ligatures w14:val="none"/>
              </w:rPr>
              <w:t>年     月      日</w:t>
            </w:r>
          </w:p>
        </w:tc>
      </w:tr>
    </w:tbl>
    <w:p w14:paraId="7182FA19">
      <w:pPr>
        <w:widowControl/>
        <w:spacing w:after="0" w:line="240" w:lineRule="auto"/>
        <w:rPr>
          <w:rFonts w:hint="eastAsia" w:ascii="微软雅黑" w:hAnsi="微软雅黑" w:eastAsia="微软雅黑" w:cs="微软雅黑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微软雅黑"/>
          <w:sz w:val="28"/>
          <w:szCs w:val="28"/>
          <w14:ligatures w14:val="none"/>
        </w:rPr>
        <w:t>填表说明：</w:t>
      </w:r>
    </w:p>
    <w:p w14:paraId="48C19255">
      <w:pPr>
        <w:spacing w:after="0" w:line="240" w:lineRule="auto"/>
        <w:ind w:left="109" w:firstLine="560" w:firstLineChars="200"/>
        <w:rPr>
          <w:rFonts w:hint="eastAsia" w:ascii="微软雅黑" w:hAnsi="微软雅黑" w:eastAsia="微软雅黑" w:cs="微软雅黑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微软雅黑"/>
          <w:sz w:val="28"/>
          <w:szCs w:val="28"/>
          <w14:ligatures w14:val="none"/>
        </w:rPr>
        <w:t>1.“学科门类”按14个类别填写。</w:t>
      </w:r>
    </w:p>
    <w:p w14:paraId="4517AD75">
      <w:pPr>
        <w:spacing w:after="0" w:line="240" w:lineRule="auto"/>
        <w:ind w:left="109" w:firstLine="560" w:firstLineChars="200"/>
        <w:rPr>
          <w:rFonts w:hint="eastAsia" w:ascii="微软雅黑" w:hAnsi="微软雅黑" w:eastAsia="微软雅黑" w:cs="微软雅黑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微软雅黑"/>
          <w:sz w:val="28"/>
          <w:szCs w:val="28"/>
          <w14:ligatures w14:val="none"/>
        </w:rPr>
        <w:t>2.“面向对象”区分学术学位或专业学位研究生。</w:t>
      </w:r>
    </w:p>
    <w:p w14:paraId="38662E88">
      <w:pPr>
        <w:spacing w:after="0" w:line="240" w:lineRule="auto"/>
        <w:ind w:left="109" w:firstLine="560" w:firstLineChars="200"/>
        <w:rPr>
          <w:rFonts w:hint="eastAsia" w:ascii="微软雅黑" w:hAnsi="微软雅黑" w:eastAsia="微软雅黑" w:cs="微软雅黑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微软雅黑"/>
          <w:sz w:val="28"/>
          <w:szCs w:val="28"/>
          <w14:ligatures w14:val="none"/>
        </w:rPr>
        <w:t>3.“所在单位”写至二级单位，如“湖南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  <w14:ligatures w14:val="none"/>
        </w:rPr>
        <w:t>科技</w:t>
      </w:r>
      <w:r>
        <w:rPr>
          <w:rFonts w:hint="eastAsia" w:ascii="微软雅黑" w:hAnsi="微软雅黑" w:eastAsia="微软雅黑" w:cs="微软雅黑"/>
          <w:sz w:val="28"/>
          <w:szCs w:val="28"/>
          <w14:ligatures w14:val="none"/>
        </w:rPr>
        <w:t>大学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  <w14:ligatures w14:val="none"/>
        </w:rPr>
        <w:t>外国语</w:t>
      </w:r>
      <w:r>
        <w:rPr>
          <w:rFonts w:hint="eastAsia" w:ascii="微软雅黑" w:hAnsi="微软雅黑" w:eastAsia="微软雅黑" w:cs="微软雅黑"/>
          <w:sz w:val="28"/>
          <w:szCs w:val="28"/>
          <w14:ligatures w14:val="none"/>
        </w:rPr>
        <w:t>学院”。多教员讲授课程，按主要教师或第一教师所在单位填写。</w:t>
      </w:r>
    </w:p>
    <w:p w14:paraId="4313E6C1">
      <w:pPr>
        <w:spacing w:after="0" w:line="240" w:lineRule="auto"/>
        <w:ind w:left="109" w:firstLine="560" w:firstLineChars="200"/>
        <w:rPr>
          <w:rFonts w:hint="eastAsia" w:ascii="微软雅黑" w:hAnsi="微软雅黑" w:eastAsia="微软雅黑" w:cs="微软雅黑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微软雅黑"/>
          <w:sz w:val="28"/>
          <w:szCs w:val="28"/>
          <w14:ligatures w14:val="none"/>
        </w:rPr>
        <w:t>4.“教学团队”写课程主讲教员（最多3名），姓名后附职称，如“张三教授、李四副教授、王五讲师”。</w:t>
      </w:r>
    </w:p>
    <w:p w14:paraId="6D8861A9">
      <w:pPr>
        <w:spacing w:after="0" w:line="240" w:lineRule="auto"/>
        <w:ind w:left="109" w:firstLine="560" w:firstLineChars="200"/>
        <w:rPr>
          <w:rFonts w:hint="eastAsia" w:ascii="微软雅黑" w:hAnsi="微软雅黑" w:eastAsia="微软雅黑" w:cs="微软雅黑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微软雅黑"/>
          <w:sz w:val="28"/>
          <w:szCs w:val="28"/>
          <w14:ligatures w14:val="none"/>
        </w:rPr>
        <w:t>5.“参赛类别”分为人文社科类、理工农医类和外语类。</w:t>
      </w:r>
    </w:p>
    <w:p w14:paraId="241791A6">
      <w:pPr>
        <w:spacing w:after="0" w:line="240" w:lineRule="auto"/>
        <w:ind w:left="109" w:firstLine="560" w:firstLineChars="200"/>
        <w:rPr>
          <w:rFonts w:hint="eastAsia" w:ascii="微软雅黑" w:hAnsi="微软雅黑" w:eastAsia="微软雅黑" w:cs="微软雅黑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微软雅黑"/>
          <w:sz w:val="28"/>
          <w:szCs w:val="28"/>
          <w14:ligatures w14:val="none"/>
        </w:rPr>
        <w:t>6.“考核方式”填写占课程总成绩60%以上的权重项，如“闭卷考试”“课程论文”等。</w:t>
      </w:r>
    </w:p>
    <w:p w14:paraId="373B4D85">
      <w:pPr>
        <w:spacing w:after="0" w:line="240" w:lineRule="auto"/>
        <w:ind w:left="109" w:firstLine="560" w:firstLineChars="200"/>
        <w:rPr>
          <w:rFonts w:hint="eastAsia" w:ascii="微软雅黑" w:hAnsi="微软雅黑" w:eastAsia="微软雅黑" w:cs="微软雅黑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微软雅黑"/>
          <w:sz w:val="28"/>
          <w:szCs w:val="28"/>
          <w14:ligatures w14:val="none"/>
        </w:rPr>
        <w:t>7.“课程学时”按课程总学时填写。</w:t>
      </w:r>
    </w:p>
    <w:p w14:paraId="7919B457">
      <w:pPr>
        <w:spacing w:after="0" w:line="240" w:lineRule="auto"/>
        <w:ind w:left="109" w:firstLine="560" w:firstLineChars="200"/>
        <w:rPr>
          <w:rFonts w:hint="eastAsia" w:ascii="微软雅黑" w:hAnsi="微软雅黑" w:eastAsia="微软雅黑" w:cs="微软雅黑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微软雅黑"/>
          <w:sz w:val="28"/>
          <w:szCs w:val="28"/>
          <w14:ligatures w14:val="none"/>
        </w:rPr>
        <w:t>8.“近3年承担研究生课程教学情况”填写本团队自2023年春季学期开学以来，承担研究生课程教学任务情况。课程建设、作业批改、阅卷等教学辅助任务不在此列。</w:t>
      </w:r>
    </w:p>
    <w:p w14:paraId="6A286351">
      <w:pPr>
        <w:spacing w:after="0" w:line="240" w:lineRule="auto"/>
        <w:ind w:left="109" w:firstLine="560" w:firstLineChars="200"/>
        <w:rPr>
          <w:rFonts w:hint="eastAsia" w:ascii="微软雅黑" w:hAnsi="微软雅黑" w:eastAsia="微软雅黑" w:cs="微软雅黑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微软雅黑"/>
          <w:sz w:val="28"/>
          <w:szCs w:val="28"/>
          <w14:ligatures w14:val="none"/>
        </w:rPr>
        <w:t>9.“课程简介”填写其他项目未包含的本课程概要信息，突出亮点、重点，如“入选湖南省2023年度精品课程”等。</w:t>
      </w:r>
    </w:p>
    <w:p w14:paraId="2A77020E">
      <w:pPr>
        <w:spacing w:after="0" w:line="240" w:lineRule="auto"/>
        <w:ind w:left="109" w:firstLine="560" w:firstLineChars="200"/>
        <w:rPr>
          <w:rFonts w:hint="eastAsia" w:ascii="微软雅黑" w:hAnsi="微软雅黑" w:eastAsia="微软雅黑" w:cs="微软雅黑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微软雅黑"/>
          <w:sz w:val="28"/>
          <w:szCs w:val="28"/>
          <w14:ligatures w14:val="none"/>
        </w:rPr>
        <w:t>10.“教学目标”按照知识、能力和思政目标分别填写。</w:t>
      </w:r>
    </w:p>
    <w:p w14:paraId="32968E95">
      <w:pPr>
        <w:spacing w:after="0" w:line="240" w:lineRule="auto"/>
        <w:ind w:left="109" w:firstLine="560" w:firstLineChars="200"/>
        <w:rPr>
          <w:rFonts w:hint="eastAsia" w:ascii="微软雅黑" w:hAnsi="微软雅黑" w:eastAsia="微软雅黑" w:cs="微软雅黑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微软雅黑"/>
          <w:sz w:val="28"/>
          <w:szCs w:val="28"/>
          <w14:ligatures w14:val="none"/>
        </w:rPr>
        <w:t>11.“教学安排”按照章节（学时）格式填写，如“1.2 国内外发展现状（1学时）”。</w:t>
      </w:r>
    </w:p>
    <w:p w14:paraId="54E8A625">
      <w:pPr>
        <w:spacing w:after="0" w:line="240" w:lineRule="auto"/>
        <w:ind w:left="109" w:firstLine="560" w:firstLineChars="200"/>
        <w:rPr>
          <w:rFonts w:hint="eastAsia" w:ascii="微软雅黑" w:hAnsi="微软雅黑" w:eastAsia="微软雅黑" w:cs="微软雅黑"/>
          <w:sz w:val="28"/>
          <w:szCs w:val="28"/>
          <w14:ligatures w14:val="none"/>
        </w:rPr>
      </w:pPr>
      <w:r>
        <w:rPr>
          <w:rFonts w:hint="eastAsia" w:ascii="微软雅黑" w:hAnsi="微软雅黑" w:eastAsia="微软雅黑" w:cs="微软雅黑"/>
          <w:sz w:val="28"/>
          <w:szCs w:val="28"/>
          <w14:ligatures w14:val="none"/>
        </w:rPr>
        <w:t>12.此表可附页。</w:t>
      </w:r>
    </w:p>
    <w:p w14:paraId="7C3AC63C">
      <w:pPr>
        <w:widowControl/>
        <w:spacing w:after="0" w:line="240" w:lineRule="auto"/>
        <w:rPr>
          <w:rFonts w:hint="eastAsia" w:ascii="微软雅黑" w:hAnsi="微软雅黑" w:eastAsia="微软雅黑" w:cs="微软雅黑"/>
          <w:kern w:val="0"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14:ligatures w14:val="none"/>
        </w:rPr>
        <w:t xml:space="preserve"> </w:t>
      </w:r>
    </w:p>
    <w:p w14:paraId="75D3E21B">
      <w:pPr>
        <w:widowControl/>
        <w:spacing w:after="0" w:line="240" w:lineRule="auto"/>
        <w:rPr>
          <w:rFonts w:hint="eastAsia" w:ascii="微软雅黑" w:hAnsi="微软雅黑" w:eastAsia="微软雅黑" w:cs="微软雅黑"/>
          <w:kern w:val="0"/>
          <w:sz w:val="32"/>
          <w:szCs w:val="32"/>
          <w14:ligatures w14:val="none"/>
        </w:rPr>
      </w:pPr>
      <w:r>
        <w:rPr>
          <w:rFonts w:hint="eastAsia" w:ascii="微软雅黑" w:hAnsi="微软雅黑" w:eastAsia="微软雅黑" w:cs="微软雅黑"/>
          <w:kern w:val="0"/>
          <w:sz w:val="32"/>
          <w:szCs w:val="32"/>
          <w14:ligatures w14:val="none"/>
        </w:rPr>
        <w:t xml:space="preserve"> </w:t>
      </w:r>
    </w:p>
    <w:p w14:paraId="6B96402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92AA2"/>
    <w:rsid w:val="5489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2025-07-04T01:55:00Z</dcterms:created>
  <dc:creator>阿Z 啊i</dc:creator>
  <cp:lastModifiedBy>阿Z 啊i</cp:lastModifiedBy>
  <dcterms:modified xsi:type="dcterms:W3CDTF">2025-07-04T01:55:58Z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59FBF59395AA4DB5AF6BFB3D05D71D36_11</vt:lpwstr>
  </property>
  <property fmtid="{D5CDD505-2E9C-101B-9397-08002B2CF9AE}" pid="4" name="KSOTemplateDocerSaveRecord">
    <vt:lpwstr>eyJoZGlkIjoiYTU4N2YwYzMzODJmMTA1NDVjMzNhOTAxZWE0OTNlMmMiLCJ1c2VySWQiOiIxMTIzOTU2NDA2In0=</vt:lpwstr>
  </property>
</Properties>
</file>