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9D1FE">
      <w:pPr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 w14:paraId="065C0ED2">
      <w:pPr>
        <w:widowControl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1F8F46CE">
      <w:pPr>
        <w:widowControl/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</w:rPr>
        <w:t>湖南省专业学位研究生优秀教学案例</w:t>
      </w:r>
    </w:p>
    <w:p w14:paraId="0A4B0CA4">
      <w:pPr>
        <w:widowControl/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申   报   书</w:t>
      </w:r>
    </w:p>
    <w:bookmarkEnd w:id="0"/>
    <w:p w14:paraId="3E386A2C">
      <w:pPr>
        <w:widowControl/>
        <w:jc w:val="distribute"/>
        <w:rPr>
          <w:rFonts w:ascii="Times New Roman" w:hAnsi="Times New Roman" w:eastAsia="仿宋" w:cs="Times New Roman"/>
          <w:sz w:val="32"/>
          <w:szCs w:val="32"/>
        </w:rPr>
      </w:pPr>
    </w:p>
    <w:p w14:paraId="27C3251A">
      <w:pPr>
        <w:widowControl/>
        <w:jc w:val="left"/>
        <w:rPr>
          <w:rFonts w:ascii="Times New Roman" w:hAnsi="Times New Roman" w:eastAsia="仿宋" w:cs="Times New Roman"/>
          <w:sz w:val="32"/>
          <w:szCs w:val="32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7"/>
        <w:gridCol w:w="4872"/>
      </w:tblGrid>
      <w:tr w14:paraId="40678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</w:tcPr>
          <w:p w14:paraId="5199DD59">
            <w:pPr>
              <w:widowControl/>
              <w:jc w:val="distribute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案例名称：</w:t>
            </w:r>
          </w:p>
        </w:tc>
        <w:tc>
          <w:tcPr>
            <w:tcW w:w="4872" w:type="dxa"/>
          </w:tcPr>
          <w:p w14:paraId="66EF1394">
            <w:pPr>
              <w:widowControl/>
              <w:jc w:val="left"/>
              <w:rPr>
                <w:rFonts w:ascii="仿宋_GB2312" w:hAnsi="Times New Roman" w:eastAsia="仿宋_GB2312" w:cs="Times New Roman"/>
                <w:sz w:val="32"/>
                <w:szCs w:val="32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14:paraId="425E7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</w:tcPr>
          <w:p w14:paraId="629C9229">
            <w:pPr>
              <w:widowControl/>
              <w:jc w:val="distribute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适用课程名称：</w:t>
            </w:r>
          </w:p>
        </w:tc>
        <w:tc>
          <w:tcPr>
            <w:tcW w:w="4872" w:type="dxa"/>
          </w:tcPr>
          <w:p w14:paraId="481E497D">
            <w:pPr>
              <w:widowControl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14:paraId="68380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</w:tcPr>
          <w:p w14:paraId="0E760CA1">
            <w:pPr>
              <w:jc w:val="distribute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专业学位类别：</w:t>
            </w:r>
          </w:p>
        </w:tc>
        <w:tc>
          <w:tcPr>
            <w:tcW w:w="4872" w:type="dxa"/>
          </w:tcPr>
          <w:p w14:paraId="176B086F">
            <w:pPr>
              <w:widowControl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u w:val="single"/>
              </w:rPr>
              <w:t xml:space="preserve">   （代码和名称）                          </w:t>
            </w:r>
          </w:p>
        </w:tc>
      </w:tr>
      <w:tr w14:paraId="6938D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</w:tcPr>
          <w:p w14:paraId="5CA586C4">
            <w:pPr>
              <w:jc w:val="distribute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专业学位领域：</w:t>
            </w:r>
          </w:p>
        </w:tc>
        <w:tc>
          <w:tcPr>
            <w:tcW w:w="4872" w:type="dxa"/>
          </w:tcPr>
          <w:p w14:paraId="5681795A">
            <w:pPr>
              <w:widowControl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u w:val="single"/>
              </w:rPr>
              <w:t xml:space="preserve">   （代码和名称）                      </w:t>
            </w:r>
          </w:p>
        </w:tc>
      </w:tr>
      <w:tr w14:paraId="66332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</w:tcPr>
          <w:p w14:paraId="05A4AE87">
            <w:pPr>
              <w:widowControl/>
              <w:jc w:val="distribute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学校名称：</w:t>
            </w:r>
          </w:p>
        </w:tc>
        <w:tc>
          <w:tcPr>
            <w:tcW w:w="4872" w:type="dxa"/>
          </w:tcPr>
          <w:p w14:paraId="42478889">
            <w:pPr>
              <w:widowControl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u w:val="single"/>
              </w:rPr>
              <w:t xml:space="preserve">    （盖章）                         </w:t>
            </w:r>
          </w:p>
        </w:tc>
      </w:tr>
      <w:tr w14:paraId="2E2C3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</w:tcPr>
          <w:p w14:paraId="0E7AB300">
            <w:pPr>
              <w:widowControl/>
              <w:jc w:val="distribute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项目负责人：</w:t>
            </w:r>
          </w:p>
        </w:tc>
        <w:tc>
          <w:tcPr>
            <w:tcW w:w="4872" w:type="dxa"/>
          </w:tcPr>
          <w:p w14:paraId="23789879">
            <w:pPr>
              <w:widowControl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14:paraId="1233E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7" w:type="dxa"/>
          </w:tcPr>
          <w:p w14:paraId="31981105">
            <w:pPr>
              <w:widowControl/>
              <w:jc w:val="distribute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申请日期：</w:t>
            </w:r>
          </w:p>
        </w:tc>
        <w:tc>
          <w:tcPr>
            <w:tcW w:w="4872" w:type="dxa"/>
          </w:tcPr>
          <w:p w14:paraId="5A972F69">
            <w:pPr>
              <w:widowControl/>
              <w:jc w:val="lef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u w:val="single"/>
              </w:rPr>
              <w:t xml:space="preserve">        年  月  日                     </w:t>
            </w:r>
          </w:p>
        </w:tc>
      </w:tr>
    </w:tbl>
    <w:p w14:paraId="19D19A9A">
      <w:pPr>
        <w:widowControl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240FCD0F">
      <w:pPr>
        <w:widowControl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0D79C48A">
      <w:pPr>
        <w:jc w:val="center"/>
        <w:rPr>
          <w:rFonts w:ascii="Times New Roman" w:hAnsi="Times New Roman" w:eastAsia="方正小标宋简体" w:cs="Times New Roman"/>
          <w:spacing w:val="60"/>
          <w:sz w:val="33"/>
          <w:szCs w:val="32"/>
        </w:rPr>
      </w:pPr>
      <w:r>
        <w:rPr>
          <w:rFonts w:ascii="Times New Roman" w:hAnsi="Times New Roman" w:eastAsia="方正小标宋简体" w:cs="Times New Roman"/>
          <w:spacing w:val="60"/>
          <w:sz w:val="33"/>
          <w:szCs w:val="32"/>
        </w:rPr>
        <w:t>湖南省教育厅制</w:t>
      </w:r>
    </w:p>
    <w:p w14:paraId="59A64B98">
      <w:pPr>
        <w:widowControl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3"/>
          <w:szCs w:val="32"/>
        </w:rPr>
        <w:t xml:space="preserve"> </w:t>
      </w:r>
      <w:r>
        <w:rPr>
          <w:rFonts w:hint="eastAsia" w:ascii="Times New Roman" w:hAnsi="Times New Roman" w:eastAsia="方正小标宋简体" w:cs="Times New Roman"/>
          <w:sz w:val="33"/>
          <w:szCs w:val="32"/>
        </w:rPr>
        <w:t xml:space="preserve">                   </w:t>
      </w:r>
      <w:r>
        <w:rPr>
          <w:rFonts w:ascii="Times New Roman" w:hAnsi="Times New Roman" w:eastAsia="方正小标宋简体" w:cs="Times New Roman"/>
          <w:sz w:val="33"/>
          <w:szCs w:val="32"/>
        </w:rPr>
        <w:t>20   年   月</w:t>
      </w:r>
    </w:p>
    <w:p w14:paraId="04957E76">
      <w:pPr>
        <w:widowControl/>
        <w:adjustRightInd w:val="0"/>
        <w:snapToGrid w:val="0"/>
        <w:spacing w:before="279" w:beforeLines="50" w:line="360" w:lineRule="auto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案例编写内容及格式参考</w:t>
      </w:r>
    </w:p>
    <w:p w14:paraId="4E8BDFEF">
      <w:pPr>
        <w:widowControl/>
        <w:adjustRightInd w:val="0"/>
        <w:snapToGrid w:val="0"/>
        <w:spacing w:line="360" w:lineRule="auto"/>
        <w:jc w:val="left"/>
        <w:rPr>
          <w:rFonts w:ascii="黑体" w:hAnsi="黑体" w:eastAsia="黑体" w:cs="黑体"/>
          <w:b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</w:rPr>
        <w:t xml:space="preserve">    一、案例编写注意事项及要求</w:t>
      </w:r>
    </w:p>
    <w:p w14:paraId="4DF1F7A3">
      <w:pPr>
        <w:widowControl/>
        <w:adjustRightInd w:val="0"/>
        <w:snapToGrid w:val="0"/>
        <w:spacing w:line="312" w:lineRule="auto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1.案例包含两大部分：案例正文＋案例使用说明，分开排版。</w:t>
      </w:r>
    </w:p>
    <w:p w14:paraId="7ABD80A7">
      <w:pPr>
        <w:widowControl/>
        <w:adjustRightInd w:val="0"/>
        <w:snapToGrid w:val="0"/>
        <w:spacing w:line="312" w:lineRule="auto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2.须遵守《著作权法》有关规定，并</w:t>
      </w:r>
      <w:r>
        <w:rPr>
          <w:rFonts w:ascii="Times New Roman" w:hAnsi="Times New Roman" w:eastAsia="华文仿宋" w:cs="Times New Roman"/>
          <w:sz w:val="28"/>
          <w:szCs w:val="28"/>
        </w:rPr>
        <w:t>落实立德树人根本任务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。</w:t>
      </w:r>
    </w:p>
    <w:p w14:paraId="4159558D">
      <w:pPr>
        <w:widowControl/>
        <w:adjustRightInd w:val="0"/>
        <w:snapToGrid w:val="0"/>
        <w:spacing w:line="312" w:lineRule="auto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3.有关参考书籍、报刊及其他资料等，应在文后注明出处，并在附录参考文献中进行标示。</w:t>
      </w:r>
    </w:p>
    <w:p w14:paraId="59976FD3">
      <w:pPr>
        <w:widowControl/>
        <w:adjustRightInd w:val="0"/>
        <w:snapToGrid w:val="0"/>
        <w:spacing w:line="312" w:lineRule="auto"/>
        <w:jc w:val="left"/>
        <w:rPr>
          <w:rFonts w:ascii="Times New Roman" w:hAnsi="Times New Roman" w:eastAsia="仿宋_GB2312" w:cs="Times New Roman"/>
          <w:b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4.如果编写的是真实案例，还应取得案例所涉及单位的授权书。</w:t>
      </w:r>
    </w:p>
    <w:p w14:paraId="315C46DF">
      <w:pPr>
        <w:widowControl/>
        <w:adjustRightInd w:val="0"/>
        <w:snapToGrid w:val="0"/>
        <w:spacing w:line="312" w:lineRule="auto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5.案例正文的基本结构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728"/>
        <w:gridCol w:w="5987"/>
      </w:tblGrid>
      <w:tr w14:paraId="5364C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90" w:type="dxa"/>
            <w:vAlign w:val="center"/>
          </w:tcPr>
          <w:p w14:paraId="5AE3222E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728" w:type="dxa"/>
            <w:vAlign w:val="center"/>
          </w:tcPr>
          <w:p w14:paraId="3BF1E0D2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具体事项</w:t>
            </w:r>
          </w:p>
        </w:tc>
        <w:tc>
          <w:tcPr>
            <w:tcW w:w="5987" w:type="dxa"/>
            <w:vAlign w:val="center"/>
          </w:tcPr>
          <w:p w14:paraId="007A3E1C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内容填写基本要求</w:t>
            </w:r>
          </w:p>
        </w:tc>
      </w:tr>
      <w:tr w14:paraId="34D5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90" w:type="dxa"/>
            <w:vAlign w:val="center"/>
          </w:tcPr>
          <w:p w14:paraId="2A57DC26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728" w:type="dxa"/>
            <w:vAlign w:val="center"/>
          </w:tcPr>
          <w:p w14:paraId="554633F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标题</w:t>
            </w:r>
          </w:p>
        </w:tc>
        <w:tc>
          <w:tcPr>
            <w:tcW w:w="5987" w:type="dxa"/>
            <w:vAlign w:val="center"/>
          </w:tcPr>
          <w:p w14:paraId="352C52F3"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以不带暗示性的中性标题为宜，一般用于点名案例背景和案例的主题、关键问题或焦点。</w:t>
            </w:r>
          </w:p>
        </w:tc>
      </w:tr>
      <w:tr w14:paraId="6223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90" w:type="dxa"/>
            <w:vAlign w:val="center"/>
          </w:tcPr>
          <w:p w14:paraId="64E169B0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728" w:type="dxa"/>
            <w:vAlign w:val="center"/>
          </w:tcPr>
          <w:p w14:paraId="7A06526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首页注释</w:t>
            </w:r>
          </w:p>
        </w:tc>
        <w:tc>
          <w:tcPr>
            <w:tcW w:w="5987" w:type="dxa"/>
            <w:vAlign w:val="center"/>
          </w:tcPr>
          <w:p w14:paraId="083C5736">
            <w:pPr>
              <w:widowControl/>
              <w:snapToGrid w:val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作者姓名、工作单位、案例版权、涉及的知识点、案例来源及案例真实性（必须注明是否经过掩饰处理）等情况。</w:t>
            </w:r>
          </w:p>
        </w:tc>
      </w:tr>
      <w:tr w14:paraId="7CFC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90" w:type="dxa"/>
            <w:vAlign w:val="center"/>
          </w:tcPr>
          <w:p w14:paraId="0D8448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728" w:type="dxa"/>
            <w:vAlign w:val="center"/>
          </w:tcPr>
          <w:p w14:paraId="52EDCF6A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中英文摘要及关键词</w:t>
            </w:r>
          </w:p>
        </w:tc>
        <w:tc>
          <w:tcPr>
            <w:tcW w:w="5987" w:type="dxa"/>
            <w:vAlign w:val="center"/>
          </w:tcPr>
          <w:p w14:paraId="3CF37A5F">
            <w:pPr>
              <w:widowControl/>
              <w:snapToGrid w:val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中文摘要300字以内，关键词3—5个。</w:t>
            </w:r>
          </w:p>
        </w:tc>
      </w:tr>
      <w:tr w14:paraId="22768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90" w:type="dxa"/>
            <w:vAlign w:val="center"/>
          </w:tcPr>
          <w:p w14:paraId="1B090C5D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728" w:type="dxa"/>
            <w:vAlign w:val="center"/>
          </w:tcPr>
          <w:p w14:paraId="0FDB003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引言/开头</w:t>
            </w:r>
          </w:p>
        </w:tc>
        <w:tc>
          <w:tcPr>
            <w:tcW w:w="5987" w:type="dxa"/>
            <w:vAlign w:val="center"/>
          </w:tcPr>
          <w:p w14:paraId="5F3E6D69">
            <w:pPr>
              <w:widowControl/>
              <w:snapToGrid w:val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点明时间、地点、单位、决策者、关键问题等信息。</w:t>
            </w:r>
          </w:p>
        </w:tc>
      </w:tr>
      <w:tr w14:paraId="7929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90" w:type="dxa"/>
            <w:vAlign w:val="center"/>
          </w:tcPr>
          <w:p w14:paraId="068E190E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728" w:type="dxa"/>
            <w:vAlign w:val="center"/>
          </w:tcPr>
          <w:p w14:paraId="5AC78E5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背景介绍</w:t>
            </w:r>
          </w:p>
        </w:tc>
        <w:tc>
          <w:tcPr>
            <w:tcW w:w="5987" w:type="dxa"/>
            <w:vAlign w:val="center"/>
          </w:tcPr>
          <w:p w14:paraId="60BBCB28">
            <w:pPr>
              <w:widowControl/>
              <w:snapToGrid w:val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介绍主要人物、事件等相关背景案例背景，内容翔实充分，能有效辅助案例课堂讨论。</w:t>
            </w:r>
          </w:p>
        </w:tc>
      </w:tr>
      <w:tr w14:paraId="11B4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790" w:type="dxa"/>
            <w:vAlign w:val="center"/>
          </w:tcPr>
          <w:p w14:paraId="0BB318EB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728" w:type="dxa"/>
            <w:vAlign w:val="center"/>
          </w:tcPr>
          <w:p w14:paraId="09AF4D23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内容</w:t>
            </w:r>
          </w:p>
        </w:tc>
        <w:tc>
          <w:tcPr>
            <w:tcW w:w="5987" w:type="dxa"/>
            <w:vAlign w:val="center"/>
          </w:tcPr>
          <w:p w14:paraId="42E2FE4A">
            <w:pPr>
              <w:widowControl/>
              <w:snapToGrid w:val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对案例内容的描述（陈述客观事实，决策点突出，所述及相关数据具备完整性和一致性,语句通顺，层次分明，概念准确，新名词或英文缩写应有解释）。</w:t>
            </w:r>
          </w:p>
        </w:tc>
      </w:tr>
      <w:tr w14:paraId="5C821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90" w:type="dxa"/>
            <w:vAlign w:val="center"/>
          </w:tcPr>
          <w:p w14:paraId="7957AFF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728" w:type="dxa"/>
            <w:vAlign w:val="center"/>
          </w:tcPr>
          <w:p w14:paraId="093DDD97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结尾或小结</w:t>
            </w:r>
          </w:p>
        </w:tc>
        <w:tc>
          <w:tcPr>
            <w:tcW w:w="5987" w:type="dxa"/>
            <w:vAlign w:val="center"/>
          </w:tcPr>
          <w:p w14:paraId="5D4F16F2">
            <w:pPr>
              <w:widowControl/>
              <w:snapToGrid w:val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根据需要，对正文进行精辟总结或提出决策问题引发读者思考等。</w:t>
            </w:r>
          </w:p>
        </w:tc>
      </w:tr>
      <w:tr w14:paraId="4970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90" w:type="dxa"/>
            <w:vAlign w:val="center"/>
          </w:tcPr>
          <w:p w14:paraId="625CF7C8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728" w:type="dxa"/>
            <w:vAlign w:val="center"/>
          </w:tcPr>
          <w:p w14:paraId="44C70A83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附录</w:t>
            </w:r>
          </w:p>
        </w:tc>
        <w:tc>
          <w:tcPr>
            <w:tcW w:w="5987" w:type="dxa"/>
            <w:vAlign w:val="center"/>
          </w:tcPr>
          <w:p w14:paraId="3A574550">
            <w:pPr>
              <w:widowControl/>
              <w:snapToGrid w:val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与案例相关的图表、课件、动画片、ppt等；列出必要的说明和参考文献。</w:t>
            </w:r>
          </w:p>
        </w:tc>
      </w:tr>
    </w:tbl>
    <w:p w14:paraId="21E0F581">
      <w:pPr>
        <w:widowControl/>
        <w:spacing w:line="600" w:lineRule="exac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6.案例使用说明的基本结构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291"/>
        <w:gridCol w:w="5283"/>
      </w:tblGrid>
      <w:tr w14:paraId="77D97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1" w:type="dxa"/>
            <w:vAlign w:val="center"/>
          </w:tcPr>
          <w:p w14:paraId="0ACC20B7">
            <w:pPr>
              <w:widowControl/>
              <w:spacing w:line="285" w:lineRule="atLeas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291" w:type="dxa"/>
            <w:vAlign w:val="center"/>
          </w:tcPr>
          <w:p w14:paraId="0318028A">
            <w:pPr>
              <w:widowControl/>
              <w:spacing w:line="285" w:lineRule="atLeas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具体事项</w:t>
            </w:r>
          </w:p>
        </w:tc>
        <w:tc>
          <w:tcPr>
            <w:tcW w:w="5283" w:type="dxa"/>
            <w:vAlign w:val="center"/>
          </w:tcPr>
          <w:p w14:paraId="737879F2">
            <w:pPr>
              <w:widowControl/>
              <w:spacing w:line="285" w:lineRule="atLeas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内容填写基本要求</w:t>
            </w:r>
          </w:p>
        </w:tc>
      </w:tr>
      <w:tr w14:paraId="51F2D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31" w:type="dxa"/>
            <w:vAlign w:val="center"/>
          </w:tcPr>
          <w:p w14:paraId="23639C2C">
            <w:pPr>
              <w:widowControl/>
              <w:spacing w:line="285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291" w:type="dxa"/>
            <w:vAlign w:val="center"/>
          </w:tcPr>
          <w:p w14:paraId="1296C08E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教学目的与用途</w:t>
            </w:r>
          </w:p>
        </w:tc>
        <w:tc>
          <w:tcPr>
            <w:tcW w:w="5283" w:type="dxa"/>
            <w:vAlign w:val="center"/>
          </w:tcPr>
          <w:p w14:paraId="32BB96DD">
            <w:pPr>
              <w:widowControl/>
              <w:spacing w:line="285" w:lineRule="atLeas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适用的课程、专业、教学目标</w:t>
            </w:r>
          </w:p>
        </w:tc>
      </w:tr>
      <w:tr w14:paraId="5AB7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31" w:type="dxa"/>
            <w:vAlign w:val="center"/>
          </w:tcPr>
          <w:p w14:paraId="4A27BED3">
            <w:pPr>
              <w:widowControl/>
              <w:spacing w:line="285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291" w:type="dxa"/>
            <w:vAlign w:val="center"/>
          </w:tcPr>
          <w:p w14:paraId="120C272C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涉及知识点</w:t>
            </w:r>
          </w:p>
        </w:tc>
        <w:tc>
          <w:tcPr>
            <w:tcW w:w="5283" w:type="dxa"/>
            <w:vAlign w:val="center"/>
          </w:tcPr>
          <w:p w14:paraId="7861786E">
            <w:pPr>
              <w:widowControl/>
              <w:spacing w:line="285" w:lineRule="atLeas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××课程及相应的知识点</w:t>
            </w:r>
          </w:p>
        </w:tc>
      </w:tr>
      <w:tr w14:paraId="2F943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31" w:type="dxa"/>
            <w:vAlign w:val="center"/>
          </w:tcPr>
          <w:p w14:paraId="5E87DB05">
            <w:pPr>
              <w:widowControl/>
              <w:spacing w:line="285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291" w:type="dxa"/>
            <w:vAlign w:val="center"/>
          </w:tcPr>
          <w:p w14:paraId="7C978C09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配套教材</w:t>
            </w:r>
          </w:p>
        </w:tc>
        <w:tc>
          <w:tcPr>
            <w:tcW w:w="5283" w:type="dxa"/>
            <w:vAlign w:val="center"/>
          </w:tcPr>
          <w:p w14:paraId="451BE7AF">
            <w:pPr>
              <w:widowControl/>
              <w:spacing w:line="285" w:lineRule="atLeas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名称</w:t>
            </w:r>
          </w:p>
        </w:tc>
      </w:tr>
      <w:tr w14:paraId="67ED4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1" w:type="dxa"/>
            <w:vAlign w:val="center"/>
          </w:tcPr>
          <w:p w14:paraId="68D64B37">
            <w:pPr>
              <w:widowControl/>
              <w:spacing w:line="285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291" w:type="dxa"/>
            <w:vAlign w:val="center"/>
          </w:tcPr>
          <w:p w14:paraId="4319AB4F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启发思考题</w:t>
            </w:r>
          </w:p>
        </w:tc>
        <w:tc>
          <w:tcPr>
            <w:tcW w:w="5283" w:type="dxa"/>
            <w:vAlign w:val="center"/>
          </w:tcPr>
          <w:p w14:paraId="322887D6">
            <w:pPr>
              <w:widowControl/>
              <w:spacing w:line="285" w:lineRule="atLeas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提示学员思考方向；</w:t>
            </w:r>
          </w:p>
        </w:tc>
      </w:tr>
      <w:tr w14:paraId="48635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31" w:type="dxa"/>
            <w:vAlign w:val="center"/>
          </w:tcPr>
          <w:p w14:paraId="358CC8A6">
            <w:pPr>
              <w:widowControl/>
              <w:spacing w:line="285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291" w:type="dxa"/>
            <w:vAlign w:val="center"/>
          </w:tcPr>
          <w:p w14:paraId="40E82F6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分析思路</w:t>
            </w:r>
          </w:p>
        </w:tc>
        <w:tc>
          <w:tcPr>
            <w:tcW w:w="5283" w:type="dxa"/>
            <w:vAlign w:val="center"/>
          </w:tcPr>
          <w:p w14:paraId="4305C55C">
            <w:pPr>
              <w:widowControl/>
              <w:adjustRightInd w:val="0"/>
              <w:snapToGrid w:val="0"/>
              <w:spacing w:line="288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给出案例分析的逻辑路径</w:t>
            </w:r>
          </w:p>
        </w:tc>
      </w:tr>
      <w:tr w14:paraId="5B0E5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31" w:type="dxa"/>
            <w:vAlign w:val="center"/>
          </w:tcPr>
          <w:p w14:paraId="075DA48B">
            <w:pPr>
              <w:widowControl/>
              <w:spacing w:line="285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291" w:type="dxa"/>
            <w:vAlign w:val="center"/>
          </w:tcPr>
          <w:p w14:paraId="6706C6D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理论依据</w:t>
            </w:r>
          </w:p>
        </w:tc>
        <w:tc>
          <w:tcPr>
            <w:tcW w:w="5283" w:type="dxa"/>
            <w:vAlign w:val="center"/>
          </w:tcPr>
          <w:p w14:paraId="50DE4969">
            <w:pPr>
              <w:widowControl/>
              <w:adjustRightInd w:val="0"/>
              <w:snapToGrid w:val="0"/>
              <w:spacing w:line="288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分析该案例所需要的相关理论</w:t>
            </w:r>
          </w:p>
        </w:tc>
      </w:tr>
      <w:tr w14:paraId="7F53A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31" w:type="dxa"/>
            <w:vAlign w:val="center"/>
          </w:tcPr>
          <w:p w14:paraId="38B2EA4C">
            <w:pPr>
              <w:widowControl/>
              <w:spacing w:line="285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291" w:type="dxa"/>
            <w:vAlign w:val="center"/>
          </w:tcPr>
          <w:p w14:paraId="0445FD0F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背景信息</w:t>
            </w:r>
          </w:p>
        </w:tc>
        <w:tc>
          <w:tcPr>
            <w:tcW w:w="5283" w:type="dxa"/>
            <w:vAlign w:val="center"/>
          </w:tcPr>
          <w:p w14:paraId="51738484">
            <w:pPr>
              <w:widowControl/>
              <w:adjustRightInd w:val="0"/>
              <w:snapToGrid w:val="0"/>
              <w:spacing w:line="288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教师需要掌握的案例进展性、背景性信息</w:t>
            </w:r>
          </w:p>
        </w:tc>
      </w:tr>
      <w:tr w14:paraId="6BB86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31" w:type="dxa"/>
            <w:vAlign w:val="center"/>
          </w:tcPr>
          <w:p w14:paraId="38B01CE2">
            <w:pPr>
              <w:widowControl/>
              <w:spacing w:line="285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291" w:type="dxa"/>
            <w:vAlign w:val="center"/>
          </w:tcPr>
          <w:p w14:paraId="3B9FDBE3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关键要点</w:t>
            </w:r>
          </w:p>
        </w:tc>
        <w:tc>
          <w:tcPr>
            <w:tcW w:w="5283" w:type="dxa"/>
            <w:vAlign w:val="center"/>
          </w:tcPr>
          <w:p w14:paraId="10424395">
            <w:pPr>
              <w:widowControl/>
              <w:adjustRightInd w:val="0"/>
              <w:snapToGrid w:val="0"/>
              <w:spacing w:line="288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案例分析中的关键所在，案例教学中的关键知识点、能力点等</w:t>
            </w:r>
          </w:p>
        </w:tc>
      </w:tr>
      <w:tr w14:paraId="7EAB3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31" w:type="dxa"/>
            <w:vAlign w:val="center"/>
          </w:tcPr>
          <w:p w14:paraId="215E9CB7">
            <w:pPr>
              <w:widowControl/>
              <w:spacing w:line="285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291" w:type="dxa"/>
            <w:vAlign w:val="center"/>
          </w:tcPr>
          <w:p w14:paraId="7034A42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建议课堂计划</w:t>
            </w:r>
          </w:p>
        </w:tc>
        <w:tc>
          <w:tcPr>
            <w:tcW w:w="5283" w:type="dxa"/>
            <w:vAlign w:val="center"/>
          </w:tcPr>
          <w:p w14:paraId="2E84FE6F">
            <w:pPr>
              <w:widowControl/>
              <w:adjustRightInd w:val="0"/>
              <w:snapToGrid w:val="0"/>
              <w:spacing w:line="288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案例教学过程中的时间安排</w:t>
            </w:r>
          </w:p>
        </w:tc>
      </w:tr>
    </w:tbl>
    <w:p w14:paraId="1A01DF87">
      <w:pPr>
        <w:widowControl/>
        <w:adjustRightInd w:val="0"/>
        <w:snapToGrid w:val="0"/>
        <w:spacing w:before="279" w:beforeLines="50" w:line="360" w:lineRule="auto"/>
        <w:jc w:val="left"/>
        <w:rPr>
          <w:rFonts w:ascii="黑体" w:hAnsi="黑体" w:eastAsia="黑体" w:cs="黑体"/>
          <w:b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</w:rPr>
        <w:t>二、排版要求</w:t>
      </w:r>
    </w:p>
    <w:p w14:paraId="0ADE8384">
      <w:pPr>
        <w:widowControl/>
        <w:adjustRightInd w:val="0"/>
        <w:snapToGrid w:val="0"/>
        <w:spacing w:before="139" w:beforeLines="25" w:after="139" w:afterLines="25" w:line="360" w:lineRule="auto"/>
        <w:jc w:val="left"/>
        <w:rPr>
          <w:rFonts w:ascii="Times New Roman" w:hAnsi="Times New Roman" w:eastAsia="仿宋_GB2312" w:cs="Times New Roman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b/>
          <w:color w:val="000000"/>
          <w:kern w:val="0"/>
          <w:sz w:val="30"/>
          <w:szCs w:val="30"/>
        </w:rPr>
        <w:t>案例正文</w:t>
      </w:r>
      <w:r>
        <w:rPr>
          <w:rFonts w:ascii="Times New Roman" w:hAnsi="Times New Roman" w:eastAsia="黑体" w:cs="Times New Roman"/>
          <w:b/>
          <w:color w:val="767171"/>
          <w:kern w:val="0"/>
          <w:sz w:val="30"/>
          <w:szCs w:val="30"/>
        </w:rPr>
        <w:t>（黑体、加粗、四号）</w:t>
      </w:r>
    </w:p>
    <w:p w14:paraId="1A4BB7D6">
      <w:pPr>
        <w:widowControl/>
        <w:adjustRightInd w:val="0"/>
        <w:snapToGrid w:val="0"/>
        <w:spacing w:before="279" w:beforeLines="50" w:after="279" w:afterLines="50" w:line="360" w:lineRule="auto"/>
        <w:jc w:val="center"/>
        <w:rPr>
          <w:rFonts w:ascii="Times New Roman" w:hAnsi="Times New Roman" w:eastAsia="黑体" w:cs="Times New Roman"/>
          <w:b/>
          <w:color w:val="767171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/>
          <w:color w:val="000000"/>
          <w:kern w:val="0"/>
          <w:sz w:val="32"/>
          <w:szCs w:val="32"/>
        </w:rPr>
        <w:t>案例名称</w:t>
      </w:r>
      <w:r>
        <w:rPr>
          <w:rFonts w:ascii="Times New Roman" w:hAnsi="Times New Roman" w:eastAsia="黑体" w:cs="Times New Roman"/>
          <w:b/>
          <w:color w:val="767171"/>
          <w:kern w:val="0"/>
          <w:sz w:val="32"/>
          <w:szCs w:val="32"/>
        </w:rPr>
        <w:t>（黑体、三号、加粗、居中）</w:t>
      </w:r>
    </w:p>
    <w:p w14:paraId="0798D127"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 w:eastAsia="宋体" w:cs="Times New Roman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color w:val="000000"/>
          <w:kern w:val="0"/>
          <w:sz w:val="24"/>
          <w:szCs w:val="24"/>
        </w:rPr>
        <w:t>摘  要：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本案例描述了……</w:t>
      </w:r>
      <w:r>
        <w:rPr>
          <w:rFonts w:ascii="Times New Roman" w:hAnsi="Times New Roman" w:eastAsia="宋体" w:cs="Times New Roman"/>
          <w:color w:val="767171"/>
          <w:kern w:val="0"/>
          <w:sz w:val="24"/>
          <w:szCs w:val="24"/>
        </w:rPr>
        <w:t>（宋体、小四）</w:t>
      </w:r>
    </w:p>
    <w:p w14:paraId="4AFF2DA0"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color w:val="000000"/>
          <w:kern w:val="0"/>
          <w:sz w:val="24"/>
          <w:szCs w:val="24"/>
        </w:rPr>
        <w:t>关键词：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组织结构、战略规划、案例研究</w:t>
      </w:r>
      <w:r>
        <w:rPr>
          <w:rFonts w:ascii="Times New Roman" w:hAnsi="Times New Roman" w:eastAsia="宋体" w:cs="Times New Roman"/>
          <w:color w:val="767171"/>
          <w:kern w:val="0"/>
          <w:sz w:val="24"/>
          <w:szCs w:val="24"/>
        </w:rPr>
        <w:t>（宋体、小四）</w:t>
      </w:r>
    </w:p>
    <w:p w14:paraId="3BCD6F4C">
      <w:pPr>
        <w:widowControl/>
        <w:adjustRightInd w:val="0"/>
        <w:snapToGrid w:val="0"/>
        <w:spacing w:before="139" w:beforeLines="25" w:after="139" w:afterLines="25" w:line="312" w:lineRule="auto"/>
        <w:jc w:val="center"/>
        <w:rPr>
          <w:rFonts w:ascii="Times New Roman" w:hAnsi="Times New Roman" w:eastAsia="宋体" w:cs="Times New Roman"/>
          <w:b/>
          <w:color w:val="767171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color w:val="767171"/>
          <w:kern w:val="0"/>
          <w:sz w:val="24"/>
          <w:szCs w:val="24"/>
        </w:rPr>
        <w:t>关键词与正文之间增加一行空格（小四）</w:t>
      </w:r>
    </w:p>
    <w:p w14:paraId="176A8E73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b/>
          <w:color w:val="767171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b/>
          <w:color w:val="000000"/>
          <w:kern w:val="0"/>
          <w:sz w:val="28"/>
          <w:szCs w:val="28"/>
        </w:rPr>
        <w:t>1. 公司发展及现状</w:t>
      </w:r>
      <w:r>
        <w:rPr>
          <w:rFonts w:ascii="Times New Roman" w:hAnsi="Times New Roman" w:eastAsia="宋体" w:cs="Times New Roman"/>
          <w:b/>
          <w:color w:val="767171"/>
          <w:kern w:val="0"/>
          <w:sz w:val="28"/>
          <w:szCs w:val="28"/>
        </w:rPr>
        <w:t>（正文一级标题采用宋体、加粗、四号、半角；二级标题采用宋体、加粗、小四、半角；三级标题采用宋体、小四、半角。各级标题采用阿拉伯数字编号（如：1．；2．；3．；…，1.1； 1.2；1.3；…）</w:t>
      </w:r>
    </w:p>
    <w:p w14:paraId="0678F34B"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554355</wp:posOffset>
                </wp:positionV>
                <wp:extent cx="3707765" cy="0"/>
                <wp:effectExtent l="0" t="9525" r="6985" b="952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7765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.5pt;margin-top:43.65pt;height:0pt;width:291.95pt;z-index:251659264;mso-width-relative:page;mso-height-relative:page;" filled="f" stroked="t" coordsize="21600,21600" o:gfxdata="UEsDBAoAAAAAAIdO4kAAAAAAAAAAAAAAAAAEAAAAZHJzL1BLAwQUAAAACACHTuJAjgC19dQAAAAI&#10;AQAADwAAAGRycy9kb3ducmV2LnhtbE2PwU7DMBBE70j8g7VIXFDrlIrWhDg9IHHiQGj7AZt4SSLi&#10;dRQ7jfl7jDjAcXZWM2+KQ7SDuNDke8caNusMBHHjTM+thvPpZaVA+IBscHBMGr7Iw6G8viowN27h&#10;d7ocQytSCPscNXQhjLmUvunIol+7kTh5H26yGJKcWmkmXFK4HeR9lu2kxZ5TQ4cjPXfUfB5nqyG+&#10;7TjESsV64fnVq7sqoq20vr3ZZE8gAsXw9ww/+AkdysRUu5mNF4OG1TZNCRrUfgsi+Q8qewRR/x5k&#10;Wcj/A8pvUEsDBBQAAAAIAIdO4kB3oLsc+wEAAMoDAAAOAAAAZHJzL2Uyb0RvYy54bWytU81uEzEQ&#10;viPxDpbvZDdFbWCVpIdE5VIgUssDOF7vroXtsTxONnkJXgCJE3ACTr3zNFAeg7HzAy2XHtiDZc/M&#10;983MN7Pj8401bK0CanATPhyUnCknodaunfA31xdPnnGGUbhaGHBqwrcK+fn08aNx7yt1Ah2YWgVG&#10;JA6r3k94F6OvigJlp6zAAXjlyNlAsCLSM7RFHURP7NYUJ2V5VvQQah9AKkSyzndOvmcMDyGEptFS&#10;zUGurHJxxxqUEZFawk575NNcbdMoGV83DarIzIRTpzGflITuy3QW07Go2iB8p+W+BPGQEu71ZIV2&#10;lPRINRdRsFXQ/1BZLQMgNHEgwRa7RrIi1MWwvKfNVSe8yr2Q1OiPouP/o5Wv1ovAdE2bwJkTlgZ+&#10;+/7m57tPt9++/vh48+v7h3T/8pkNk1S9x4oQM7cIqVm5cVf+EuRbZA5mnXCtyiVfbz3xZERxB5Ie&#10;6Cnhsn8JNcWIVYSs26YJNlGSImyTx7M9jkdtIpNkfDoqR6OzU87kwVeI6gD0AeMLBZaly4RjDEK3&#10;XZyBc7QEEIY5jVhfYqRGCHgApKwOLrQxeReMYz3V/rw8pRWR1pMy6NoMRjC6ToEJgqFdzkxga5E2&#10;K39JISK+ExZg5eqd3ThyHxTYabmEersIyZ3sNOJMsF/HtEN/v3PUn19w+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OALX11AAAAAgBAAAPAAAAAAAAAAEAIAAAACIAAABkcnMvZG93bnJldi54bWxQ&#10;SwECFAAUAAAACACHTuJAd6C7HPsBAADKAwAADgAAAAAAAAABACAAAAAjAQAAZHJzL2Uyb0RvYy54&#10;bWxQSwUGAAAAAAYABgBZAQAAkA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  <w:b/>
          <w:color w:val="000000"/>
          <w:kern w:val="0"/>
          <w:sz w:val="24"/>
          <w:szCs w:val="24"/>
        </w:rPr>
        <w:t>2006 年 9 月的一天……</w:t>
      </w:r>
      <w:r>
        <w:rPr>
          <w:rFonts w:ascii="Times New Roman" w:hAnsi="Times New Roman" w:eastAsia="宋体" w:cs="Times New Roman"/>
          <w:b/>
          <w:color w:val="767171"/>
          <w:kern w:val="0"/>
          <w:sz w:val="24"/>
          <w:szCs w:val="24"/>
        </w:rPr>
        <w:t>（全文为宋体、小四，段前与段后 0.25 行、多倍行距 1.3，英文字体采用Times New Roman）</w:t>
      </w:r>
    </w:p>
    <w:p w14:paraId="62FB4C4C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b/>
          <w:color w:val="767171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color w:val="767171"/>
          <w:kern w:val="0"/>
          <w:sz w:val="24"/>
          <w:szCs w:val="24"/>
        </w:rPr>
        <w:t>首页脚注中可注明作者信息及版权说明（注释均为宋体、小五）</w:t>
      </w:r>
    </w:p>
    <w:p w14:paraId="2668A0AA"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t>1.本案例由**大学**学院的**撰写，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</w:rPr>
        <w:t>案例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t>的知识产权归属作者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</w:rPr>
        <w:t>及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t>所在单位所有。</w:t>
      </w:r>
    </w:p>
    <w:p w14:paraId="35A18073"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t>2.本案例授权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</w:rPr>
        <w:t>湖南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t>省教育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</w:rPr>
        <w:t>厅可在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t>规定的网站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</w:rPr>
        <w:t>展示发布，省内其他研究生培养单位可在研究生教育教学活动中无偿使用，但不得用于盈利活动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t>。</w:t>
      </w:r>
    </w:p>
    <w:p w14:paraId="4353FAC3"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t>3.本案例源自……，由于企业保密的要求，在本案例中对有关名称、数据等做了必要的掩饰性处理。</w:t>
      </w:r>
    </w:p>
    <w:p w14:paraId="4C2F161E"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t>4.本案例只供课堂讨论之用，并无意暗示或说明某种管理/实践行为是否有效。</w:t>
      </w:r>
    </w:p>
    <w:p w14:paraId="2ABF5238">
      <w:pPr>
        <w:widowControl/>
        <w:adjustRightInd w:val="0"/>
        <w:snapToGrid w:val="0"/>
        <w:spacing w:before="139" w:beforeLines="25" w:after="139" w:afterLines="25" w:line="360" w:lineRule="auto"/>
        <w:jc w:val="left"/>
        <w:rPr>
          <w:rFonts w:ascii="Times New Roman" w:hAnsi="Times New Roman" w:eastAsia="黑体" w:cs="Times New Roman"/>
          <w:b/>
          <w:color w:val="000000"/>
          <w:kern w:val="0"/>
          <w:sz w:val="30"/>
          <w:szCs w:val="30"/>
        </w:rPr>
      </w:pPr>
      <w:r>
        <w:rPr>
          <w:rFonts w:ascii="Times New Roman" w:hAnsi="Times New Roman" w:eastAsia="黑体" w:cs="Times New Roman"/>
          <w:b/>
          <w:color w:val="000000"/>
          <w:kern w:val="0"/>
          <w:sz w:val="30"/>
          <w:szCs w:val="30"/>
        </w:rPr>
        <w:t>案例使用说明</w:t>
      </w:r>
      <w:r>
        <w:rPr>
          <w:rFonts w:ascii="Times New Roman" w:hAnsi="Times New Roman" w:eastAsia="黑体" w:cs="Times New Roman"/>
          <w:b/>
          <w:color w:val="767171"/>
          <w:kern w:val="0"/>
          <w:sz w:val="30"/>
          <w:szCs w:val="30"/>
        </w:rPr>
        <w:t>（黑体、加粗、四号）</w:t>
      </w:r>
    </w:p>
    <w:p w14:paraId="6AC84BB2">
      <w:pPr>
        <w:widowControl/>
        <w:adjustRightInd w:val="0"/>
        <w:snapToGrid w:val="0"/>
        <w:spacing w:before="279" w:beforeLines="50" w:after="279" w:afterLines="50" w:line="360" w:lineRule="auto"/>
        <w:jc w:val="center"/>
        <w:rPr>
          <w:rFonts w:ascii="Times New Roman" w:hAnsi="Times New Roman" w:eastAsia="黑体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/>
          <w:color w:val="000000"/>
          <w:kern w:val="0"/>
          <w:sz w:val="32"/>
          <w:szCs w:val="32"/>
        </w:rPr>
        <w:t>案例名称</w:t>
      </w:r>
      <w:r>
        <w:rPr>
          <w:rFonts w:ascii="Times New Roman" w:hAnsi="Times New Roman" w:eastAsia="黑体" w:cs="Times New Roman"/>
          <w:b/>
          <w:color w:val="767171"/>
          <w:kern w:val="0"/>
          <w:sz w:val="32"/>
          <w:szCs w:val="32"/>
        </w:rPr>
        <w:t>（黑体、三号、加粗、居中）</w:t>
      </w:r>
    </w:p>
    <w:p w14:paraId="758708DC">
      <w:pPr>
        <w:keepNext/>
        <w:keepLines/>
        <w:spacing w:line="312" w:lineRule="auto"/>
        <w:outlineLvl w:val="0"/>
        <w:rPr>
          <w:rFonts w:ascii="Times New Roman" w:hAnsi="Times New Roman" w:eastAsia="宋体" w:cs="Times New Roman"/>
          <w:b/>
          <w:bCs/>
          <w:kern w:val="44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kern w:val="44"/>
          <w:sz w:val="28"/>
          <w:szCs w:val="28"/>
        </w:rPr>
        <w:t>一、教学目的与用途</w:t>
      </w:r>
      <w:r>
        <w:rPr>
          <w:rFonts w:ascii="Times New Roman" w:hAnsi="Times New Roman" w:eastAsia="宋体" w:cs="Times New Roman"/>
          <w:b/>
          <w:bCs/>
          <w:color w:val="767171"/>
          <w:kern w:val="44"/>
          <w:sz w:val="28"/>
          <w:szCs w:val="28"/>
        </w:rPr>
        <w:t>（各节标题采用宋体、加粗、四号、半角，各节标题编号用中文数字，如：一、；二、；三、；1．2．3．；（1）（2）（3）…）</w:t>
      </w:r>
    </w:p>
    <w:p w14:paraId="2DD665A9"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 w:eastAsia="宋体" w:cs="Times New Roman"/>
          <w:color w:val="AEAAAA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1．本案例主要适用于**课程，也适用于****。</w:t>
      </w:r>
      <w:r>
        <w:rPr>
          <w:rFonts w:ascii="Times New Roman" w:hAnsi="Times New Roman" w:eastAsia="宋体" w:cs="Times New Roman"/>
          <w:color w:val="767171"/>
          <w:kern w:val="0"/>
          <w:sz w:val="24"/>
          <w:szCs w:val="24"/>
        </w:rPr>
        <w:t>（全文为宋体、小四，段前与段后 0.25 行、多倍行距 1.3）</w:t>
      </w:r>
    </w:p>
    <w:p w14:paraId="043D3ADC"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2．本案例的教学目的.......</w:t>
      </w:r>
    </w:p>
    <w:p w14:paraId="7D7F9B49">
      <w:pPr>
        <w:keepNext/>
        <w:keepLines/>
        <w:spacing w:line="312" w:lineRule="auto"/>
        <w:outlineLvl w:val="0"/>
        <w:rPr>
          <w:rFonts w:ascii="Times New Roman" w:hAnsi="Times New Roman" w:eastAsia="宋体" w:cs="Times New Roman"/>
          <w:b/>
          <w:bCs/>
          <w:kern w:val="44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kern w:val="44"/>
          <w:sz w:val="28"/>
          <w:szCs w:val="28"/>
        </w:rPr>
        <w:t>二、涉及知识点</w:t>
      </w:r>
    </w:p>
    <w:p w14:paraId="4B4E5ACA">
      <w:pPr>
        <w:widowControl/>
        <w:adjustRightInd w:val="0"/>
        <w:snapToGrid w:val="0"/>
        <w:spacing w:before="139" w:beforeLines="25" w:after="139" w:afterLines="25" w:line="312" w:lineRule="auto"/>
        <w:jc w:val="left"/>
        <w:rPr>
          <w:rFonts w:ascii="Calibri" w:hAnsi="Calibri" w:eastAsia="宋体" w:cs="Times New Roman"/>
          <w:color w:val="000000"/>
          <w:kern w:val="0"/>
          <w:sz w:val="24"/>
          <w:szCs w:val="24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588" w:bottom="1871" w:left="1588" w:header="851" w:footer="1559" w:gutter="0"/>
          <w:cols w:space="720" w:num="1"/>
          <w:docGrid w:type="linesAndChars" w:linePitch="559" w:charSpace="-1683"/>
        </w:sect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1． 本案例主要涉及**课程的***知识点</w:t>
      </w:r>
    </w:p>
    <w:p w14:paraId="0AEB2973"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</w:p>
    <w:p w14:paraId="2521A81D"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</w:p>
    <w:p w14:paraId="18564520">
      <w:pPr>
        <w:widowControl/>
        <w:adjustRightInd w:val="0"/>
        <w:snapToGrid w:val="0"/>
        <w:jc w:val="center"/>
        <w:rPr>
          <w:rFonts w:ascii="方正小标宋简体" w:hAnsi="Times New Roman" w:eastAsia="方正小标宋简体" w:cs="Times New Roman"/>
          <w:spacing w:val="-4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-4"/>
          <w:sz w:val="44"/>
          <w:szCs w:val="44"/>
        </w:rPr>
        <w:t>湖南省专业学位研究生优秀教学案例</w:t>
      </w:r>
    </w:p>
    <w:p w14:paraId="40A9CAE8">
      <w:pPr>
        <w:widowControl/>
        <w:adjustRightInd w:val="0"/>
        <w:snapToGrid w:val="0"/>
        <w:jc w:val="center"/>
        <w:rPr>
          <w:rFonts w:ascii="方正小标宋简体" w:hAnsi="Times New Roman" w:eastAsia="方正小标宋简体" w:cs="Times New Roman"/>
          <w:spacing w:val="-4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-4"/>
          <w:sz w:val="44"/>
          <w:szCs w:val="44"/>
        </w:rPr>
        <w:t>申报汇总表</w:t>
      </w:r>
    </w:p>
    <w:p w14:paraId="5FA7DAF2">
      <w:pPr>
        <w:snapToGrid w:val="0"/>
        <w:spacing w:line="4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252F67B8">
      <w:pPr>
        <w:snapToGrid w:val="0"/>
        <w:spacing w:line="400" w:lineRule="exact"/>
        <w:jc w:val="left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单位（公章）：</w:t>
      </w:r>
    </w:p>
    <w:tbl>
      <w:tblPr>
        <w:tblStyle w:val="3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3480"/>
        <w:gridCol w:w="2130"/>
        <w:gridCol w:w="2130"/>
      </w:tblGrid>
      <w:tr w14:paraId="5DC63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</w:tcPr>
          <w:p w14:paraId="301E78BF">
            <w:pPr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序号</w:t>
            </w:r>
          </w:p>
        </w:tc>
        <w:tc>
          <w:tcPr>
            <w:tcW w:w="3480" w:type="dxa"/>
          </w:tcPr>
          <w:p w14:paraId="5A7CC2E0">
            <w:pPr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sz w:val="32"/>
                <w:szCs w:val="32"/>
              </w:rPr>
              <w:t>案例</w:t>
            </w: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名称</w:t>
            </w:r>
          </w:p>
        </w:tc>
        <w:tc>
          <w:tcPr>
            <w:tcW w:w="2130" w:type="dxa"/>
          </w:tcPr>
          <w:p w14:paraId="15745678">
            <w:pPr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sz w:val="32"/>
                <w:szCs w:val="32"/>
              </w:rPr>
              <w:t>申报</w:t>
            </w: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人</w:t>
            </w:r>
          </w:p>
        </w:tc>
        <w:tc>
          <w:tcPr>
            <w:tcW w:w="2130" w:type="dxa"/>
          </w:tcPr>
          <w:p w14:paraId="29B329CD">
            <w:pPr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备注</w:t>
            </w:r>
          </w:p>
        </w:tc>
      </w:tr>
      <w:tr w14:paraId="7DD0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</w:tcPr>
          <w:p w14:paraId="2E4B4FEB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3480" w:type="dxa"/>
          </w:tcPr>
          <w:p w14:paraId="617276DC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 w14:paraId="0B2D2238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 w14:paraId="7556DED5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DF80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</w:tcPr>
          <w:p w14:paraId="6973C22C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3480" w:type="dxa"/>
          </w:tcPr>
          <w:p w14:paraId="5A92AD14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 w14:paraId="1C2023A4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 w14:paraId="092BDB44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383A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</w:tcPr>
          <w:p w14:paraId="188D21C6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3480" w:type="dxa"/>
          </w:tcPr>
          <w:p w14:paraId="00D23C8C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 w14:paraId="7652E733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 w14:paraId="4E719421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75C14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</w:tcPr>
          <w:p w14:paraId="06131778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</w:t>
            </w:r>
          </w:p>
        </w:tc>
        <w:tc>
          <w:tcPr>
            <w:tcW w:w="3480" w:type="dxa"/>
          </w:tcPr>
          <w:p w14:paraId="0C868EB0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 w14:paraId="4646E772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 w14:paraId="6FAD2A1C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83C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</w:tcPr>
          <w:p w14:paraId="6CA50BD2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</w:t>
            </w:r>
          </w:p>
        </w:tc>
        <w:tc>
          <w:tcPr>
            <w:tcW w:w="3480" w:type="dxa"/>
          </w:tcPr>
          <w:p w14:paraId="52FE6737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 w14:paraId="328AA38B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 w14:paraId="4FE1125E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1D83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</w:tcPr>
          <w:p w14:paraId="58C48BCA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6</w:t>
            </w:r>
          </w:p>
        </w:tc>
        <w:tc>
          <w:tcPr>
            <w:tcW w:w="3480" w:type="dxa"/>
          </w:tcPr>
          <w:p w14:paraId="2EBB4399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 w14:paraId="599524D7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 w14:paraId="61BAF93E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14274343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填报人：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联系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方式：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年  月  日</w:t>
      </w:r>
    </w:p>
    <w:p w14:paraId="76339CD2">
      <w:pPr>
        <w:rPr>
          <w:rFonts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B5034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4B7E4">
    <w:pPr>
      <w:pStyle w:val="2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9FD5DAC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20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49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AQLOkLEAIAABAEAAAOAAAAZHJzL2Uyb0RvYy54bWytU0uO1DAQ3SNx&#10;B8t7Ov0ZBog6PRqm1Qhp+EgDB3A7TscidllldyfDAeAGs2LDnnP1OSg7STMMm1mwscp21XO9V8/L&#10;i8407KDQa7AFn02mnCkrodR2V/DPnzbPXnLmg7ClaMCqgt8qzy9WT58sW5erOdTQlAoZgVift67g&#10;dQguzzIva2WEn4BTli4rQCMCbXGXlShaQjdNNp9Oz7MWsHQIUnlPp+v+kg+I+BhAqCot1Rrk3igb&#10;elRUjQhEydfaeb5K3VaVkuFDVXkVWFNwYhrSSo9QvI1rtlqKfIfC1VoOLYjHtPCAkxHa0qMnqLUI&#10;gu1R/wNltETwUIWJBJP1RJIixGI2faDNTS2cSlxIau9Oovv/ByvfHz4i02XBF5xZYWjgx7vvxx+/&#10;jj+/sUWUp3U+p6wbR3mhew0dmSZR9e4a5BfPLFzVwu7UJSK0tRIltTeLldm90h7HR5Bt+w5Kekfs&#10;AySgrkITtSM1GKHTaG5Po1FdYJIOz+fzV4vnnEm6mk/Pzl6k0WUiH4sd+vBGgWExKDjS5BO4OFz7&#10;EJsR+ZgS37Kw0U2Tpt/Yvw4osT9RyT5DdaQSu+95hG7bDdJsobwlUgi9tehjUVADfuWsJVsV3NIv&#10;4qx5a0mW6MAxwDHYjoGwkgoLHjjrw6vQO3XvUO9qwh2FvyTpNjrRio31PQyCk1ES28HU0Yn39ynr&#10;z0de/Q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JWDyM0QAAAAMBAAAPAAAAAAAAAAEAIAAAACIA&#10;AABkcnMvZG93bnJldi54bWxQSwECFAAUAAAACACHTuJAECzpCxACAAAQBAAADgAAAAAAAAABACAA&#10;AAAg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FD5DAC">
                    <w:pPr>
                      <w:pStyle w:val="2"/>
                      <w:jc w:val="right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20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E87F6">
    <w:pPr>
      <w:pStyle w:val="2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61901"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32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49.05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ADmrI5CwIAAAIEAAAOAAAAZHJzL2Uyb0RvYy54bWytU82O0zAQviPx&#10;DpbvNG0pC0RNV8tWRUjLj7TwAK7jNBaxxxq7TcoDwBtw4sKd5+pzMHaSsiyXPXCxxvb4m+/7Zry8&#10;7EzDDgq9Blvw2WTKmbISSm13Bf/0cfPkBWc+CFuKBqwq+FF5frl6/GjZulzNoYamVMgIxPq8dQWv&#10;Q3B5lnlZKyP8BJyydFkBGhFoi7usRNESummy+XR6kbWApUOQyns6XfeXfEDEhwBCVWmp1iD3RtnQ&#10;o6JqRCBJvtbO81ViW1VKhvdV5VVgTcFJaUgrFaF4G9dstRT5DoWrtRwoiIdQuKfJCG2p6BlqLYJg&#10;e9T/QBktETxUYSLBZL2Q5AipmE3veXNbC6eSFrLau7Pp/v/ByneHD8h0WfAFZ1YYavjp+7fTj1+n&#10;n1/ZItrTOp9T1q2jvNC9go6GJkn17gbkZ88sXNfC7tQVIrS1EiXRm8WX2Z2nPY6PINv2LZRUR+wD&#10;JKCuQhO9IzcYoVNrjufWqC4wSYcX8/nLp884k3Q1ny4Wz1PrMpGPjx368FqBYTEoOFLnE7g43PgQ&#10;yYh8TIm1LGx006TuN/avA0qMJ4l85NszD922G8zYQnkkGQj9MNFXoqAG/MJZS4NUcEv/hrPmjSUj&#10;4syNAY7BdgyElfSw4IGzPrwO/WzuHepdTbij1Vdk1kYnIdHVnsPAkkYj6RvGOM7e3X3K+vN1V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Vg8jNEAAAADAQAADwAAAAAAAAABACAAAAAiAAAAZHJz&#10;L2Rvd25yZXYueG1sUEsBAhQAFAAAAAgAh07iQAOasjkLAgAAAgQAAA4AAAAAAAAAAQAgAAAAI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661901">
                    <w:pPr>
                      <w:pStyle w:val="2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32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95052"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E6DBEE6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HlZGggCAAASBAAADgAAAGRycy9lMm9Eb2MueG1srVNLbtswEN0X6B0I&#10;7mvZWhSGYDlIY7gokH6AtAegKcoiKnKIIW3JPUB7g6666b7n8jkypCQnTTdZdEMM5/Nm3uNwddWb&#10;lh0Veg225IvZnDNlJVTa7kv+5fP21ZIzH4StRAtWlfykPL9av3yx6lyhcmigrRQyArG+6FzJmxBc&#10;kWVeNsoIPwOnLAVrQCMCXXGfVSg6Qjdtls/nr7MOsHIIUnlP3s0Q5CMiPgcQ6lpLtQF5MMqGARVV&#10;KwJR8o12nq/TtHWtZPhY114F1pacmIZ0UhOyd/HM1itR7FG4RstxBPGcEZ5wMkJbanqB2ogg2AH1&#10;P1BGSwQPdZhJMNlAJClCLBbzJ9rcNcKpxIWk9u4iuv9/sPLD8RMyXZU858wKQw9+/vnj/OvP+fd3&#10;lkd5OucLyrpzlBf6N9DT0iSq3t2C/OqZhZtG2L26RoSuUaKi8RaxMntUOuD4CLLr3kNFfcQhQALq&#10;azRRO1KDETo9zenyNKoPTMaWy3y5nFNIUmy6xB6imMod+vBWgWHRKDnS2yd4cbz1YUidUmI3C1vd&#10;tuQXRWv/chDm4FFpgcbqSCbOPzAJ/a6n2ujcQXUiWgjDctHXIqMB/MZZR4tVckv/iLP2nSVh4g5O&#10;Bk7GbjKElVRY8sDZYN6EYVcPDvW+IdxJ+msSb6sTrYcZRslpVZIw41rHXXx8T1kPX3l9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6pebnPAAAABQEAAA8AAAAAAAAAAQAgAAAAIgAAAGRycy9kb3du&#10;cmV2LnhtbFBLAQIUABQAAAAIAIdO4kDceVkaCAIAABIEAAAOAAAAAAAAAAEAIAAAAB4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6DBEE6"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794D50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E3EF7"/>
    <w:rsid w:val="770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2025-11-06T00:53:00Z</dcterms:created>
  <dc:creator>培养办</dc:creator>
  <cp:lastModifiedBy>培养办</cp:lastModifiedBy>
  <dcterms:modified xsi:type="dcterms:W3CDTF">2025-11-06T00:53:45Z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DAD8997A75C74F52B67544C896B82D90_11</vt:lpwstr>
  </property>
  <property fmtid="{D5CDD505-2E9C-101B-9397-08002B2CF9AE}" pid="4" name="KSOTemplateDocerSaveRecord">
    <vt:lpwstr>eyJoZGlkIjoiODg0MDUxMTE4OTI5ZWRkZmZlNmNlOWQ0M2YyMDMxYmQiLCJ1c2VySWQiOiIxNjEzODMyMDEwIn0=</vt:lpwstr>
  </property>
</Properties>
</file>