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D4C732">
      <w:pPr>
        <w:widowControl/>
        <w:tabs>
          <w:tab w:val="left" w:pos="5700"/>
        </w:tabs>
        <w:jc w:val="left"/>
        <w:rPr>
          <w:rFonts w:hint="eastAsia" w:ascii="仿宋_GB2312" w:hAnsi="宋体" w:eastAsia="仿宋_GB2312" w:cs="宋体"/>
          <w:kern w:val="0"/>
          <w:sz w:val="24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附件</w:t>
      </w:r>
      <w:r>
        <w:rPr>
          <w:rFonts w:hint="eastAsia" w:ascii="仿宋_GB2312" w:hAnsi="宋体" w:cs="宋体"/>
          <w:kern w:val="0"/>
          <w:sz w:val="32"/>
          <w:szCs w:val="32"/>
          <w:lang w:val="en-US" w:eastAsia="zh-CN"/>
        </w:rPr>
        <w:t>2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：</w:t>
      </w:r>
    </w:p>
    <w:p w14:paraId="6F7F97CD">
      <w:pPr>
        <w:widowControl/>
        <w:tabs>
          <w:tab w:val="left" w:pos="5700"/>
        </w:tabs>
        <w:spacing w:line="360" w:lineRule="auto"/>
        <w:jc w:val="center"/>
        <w:rPr>
          <w:rFonts w:hint="eastAsia" w:ascii="方正小标宋_GBK" w:hAnsi="华文中宋" w:eastAsia="方正小标宋_GBK" w:cs="宋体"/>
          <w:kern w:val="0"/>
          <w:sz w:val="32"/>
        </w:rPr>
      </w:pPr>
      <w:bookmarkStart w:id="0" w:name="_GoBack"/>
      <w:r>
        <w:rPr>
          <w:rFonts w:hint="eastAsia" w:ascii="方正小标宋_GBK" w:hAnsi="华文中宋" w:eastAsia="方正小标宋_GBK" w:cs="宋体"/>
          <w:kern w:val="0"/>
          <w:sz w:val="32"/>
        </w:rPr>
        <w:t>毕业生图像采集获取学信网采集码流程</w:t>
      </w:r>
    </w:p>
    <w:bookmarkEnd w:id="0"/>
    <w:p w14:paraId="2281DF59">
      <w:pPr>
        <w:widowControl/>
        <w:tabs>
          <w:tab w:val="left" w:pos="5700"/>
        </w:tabs>
        <w:spacing w:line="240" w:lineRule="auto"/>
        <w:rPr>
          <w:rFonts w:hint="eastAsia" w:ascii="宋体" w:hAnsi="宋体" w:cs="宋体"/>
          <w:color w:val="FF0000"/>
          <w:kern w:val="0"/>
          <w:sz w:val="30"/>
          <w:szCs w:val="30"/>
        </w:rPr>
      </w:pPr>
      <w:r>
        <w:rPr>
          <w:rFonts w:hint="eastAsia" w:ascii="宋体" w:hAnsi="宋体" w:cs="宋体"/>
          <w:kern w:val="0"/>
          <w:sz w:val="30"/>
          <w:szCs w:val="30"/>
        </w:rPr>
        <w:t>提示：</w:t>
      </w:r>
      <w:r>
        <w:rPr>
          <w:rFonts w:hint="eastAsia" w:ascii="宋体" w:hAnsi="宋体" w:cs="宋体"/>
          <w:b/>
          <w:bCs/>
          <w:color w:val="FF0000"/>
          <w:kern w:val="0"/>
          <w:sz w:val="30"/>
          <w:szCs w:val="30"/>
        </w:rPr>
        <w:t>请务必提前注册、获取采集码</w:t>
      </w:r>
    </w:p>
    <w:p w14:paraId="2AD94753">
      <w:pPr>
        <w:widowControl/>
        <w:tabs>
          <w:tab w:val="left" w:pos="5700"/>
        </w:tabs>
        <w:spacing w:line="240" w:lineRule="auto"/>
        <w:rPr>
          <w:rFonts w:ascii="宋体" w:hAnsi="宋体" w:cs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</w:rPr>
        <w:t>一、学信网APP</w:t>
      </w:r>
    </w:p>
    <w:p w14:paraId="1FCAB078">
      <w:pPr>
        <w:widowControl/>
        <w:tabs>
          <w:tab w:val="left" w:pos="5700"/>
        </w:tabs>
        <w:spacing w:line="240" w:lineRule="auto"/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1.登录学信网APP，点击“学籍查询”，查看学籍学历信息</w:t>
      </w:r>
    </w:p>
    <w:p w14:paraId="764C90C9">
      <w:pPr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"C:\\Users\\Administrator\\AppData\\Roaming\\Tencent\\Users\\280377097\\QQ\\WinTemp\\RichOle\\RS2}%ZOR%MJUBY7O$E(FC[A.png"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2715895" cy="5900420"/>
            <wp:effectExtent l="0" t="0" r="8255" b="5080"/>
            <wp:docPr id="2" name="图片 1" descr="RS2}%ZOR%MJUBY7O$E(FC[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RS2}%ZOR%MJUBY7O$E(FC[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590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  <w:r>
        <w:t xml:space="preserve"> </w:t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"C:\\Users\\Administrator\\AppData\\Roaming\\Tencent\\Users\\280377097\\QQ\\WinTemp\\RichOle\\78EPKG$2YD]@EF50HV8E8HO.png"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2688590" cy="5835015"/>
            <wp:effectExtent l="0" t="0" r="16510" b="13335"/>
            <wp:docPr id="3" name="图片 2" descr="78EPKG$2YD]@EF50HV8E8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78EPKG$2YD]@EF50HV8E8HO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583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</w:p>
    <w:p w14:paraId="59CD2DFF">
      <w:pPr>
        <w:widowControl/>
        <w:jc w:val="left"/>
        <w:rPr>
          <w:rFonts w:ascii="宋体" w:hAnsi="宋体" w:cs="宋体"/>
          <w:kern w:val="0"/>
          <w:sz w:val="24"/>
        </w:rPr>
      </w:pPr>
    </w:p>
    <w:p w14:paraId="7074C359">
      <w:pPr>
        <w:rPr>
          <w:rFonts w:hint="eastAsia" w:ascii="宋体" w:hAnsi="宋体" w:cs="宋体"/>
          <w:kern w:val="0"/>
          <w:sz w:val="24"/>
        </w:rPr>
        <w:sectPr>
          <w:footerReference r:id="rId5" w:type="first"/>
          <w:headerReference r:id="rId3" w:type="default"/>
          <w:footerReference r:id="rId4" w:type="default"/>
          <w:pgSz w:w="11907" w:h="16840"/>
          <w:pgMar w:top="1134" w:right="1474" w:bottom="1134" w:left="1588" w:header="851" w:footer="1191" w:gutter="0"/>
          <w:pgNumType w:fmt="numberInDash"/>
          <w:cols w:space="720" w:num="1"/>
          <w:rtlGutter w:val="0"/>
          <w:docGrid w:type="linesAndChars" w:linePitch="623" w:charSpace="-842"/>
        </w:sectPr>
      </w:pPr>
    </w:p>
    <w:p w14:paraId="47484164">
      <w:pPr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2.选择学籍，查看对应采集码</w:t>
      </w:r>
    </w:p>
    <w:p w14:paraId="65F6C2C4">
      <w:pPr>
        <w:rPr>
          <w:rFonts w:ascii="宋体" w:hAnsi="宋体" w:cs="宋体"/>
          <w:kern w:val="0"/>
          <w:sz w:val="24"/>
        </w:rPr>
      </w:pPr>
    </w:p>
    <w:p w14:paraId="648B1A91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"C:\\Users\\Administrator\\AppData\\Roaming\\Tencent\\Users\\280377097\\QQ\\WinTemp\\RichOle\\NYQ$1NA($`B`VJ57C0CABLP.png"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2910840" cy="4751070"/>
            <wp:effectExtent l="0" t="0" r="3810" b="11430"/>
            <wp:docPr id="4" name="图片 3" descr="NYQ$1NA($`B`VJ57C0CAB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NYQ$1NA($`B`VJ57C0CABL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475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  <w:r>
        <w:t xml:space="preserve"> </w:t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"C:\\Users\\Administrator\\AppData\\Roaming\\Tencent\\Users\\280377097\\QQ\\WinTemp\\RichOle\\@1XXSTT}41@T8@VV6B2{%}W.png"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2551430" cy="5656580"/>
            <wp:effectExtent l="0" t="0" r="1270" b="1270"/>
            <wp:docPr id="17" name="图片 4" descr="@1XXSTT}41@T8@VV6B2{%}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@1XXSTT}41@T8@VV6B2{%}W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56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</w:p>
    <w:p w14:paraId="3EDED506">
      <w:pPr>
        <w:widowControl/>
        <w:jc w:val="left"/>
        <w:rPr>
          <w:rFonts w:ascii="宋体" w:hAnsi="宋体" w:cs="宋体"/>
          <w:kern w:val="0"/>
          <w:sz w:val="24"/>
        </w:rPr>
      </w:pPr>
    </w:p>
    <w:p w14:paraId="292435F4">
      <w:pPr>
        <w:widowControl/>
        <w:tabs>
          <w:tab w:val="left" w:pos="5700"/>
        </w:tabs>
        <w:spacing w:line="360" w:lineRule="auto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br w:type="page"/>
      </w:r>
      <w:r>
        <w:rPr>
          <w:rFonts w:hint="eastAsia" w:ascii="宋体" w:hAnsi="宋体" w:cs="宋体"/>
          <w:kern w:val="0"/>
          <w:sz w:val="28"/>
          <w:szCs w:val="28"/>
        </w:rPr>
        <w:t>二、“学信网”微信公众号</w:t>
      </w:r>
    </w:p>
    <w:p w14:paraId="6DE02FB0">
      <w:pPr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1.关注学信网公众号，绑定学信网账号，点击“学信账号”，查看学籍学历信息。选择学籍，查看对应采集码。</w:t>
      </w:r>
    </w:p>
    <w:p w14:paraId="638488C3">
      <w:pPr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"C:\\Users\\Administrator\\AppData\\Roaming\\Tencent\\Users\\280377097\\QQ\\WinTemp\\RichOle\\26JN8ITYJWD4TGP%%WL_XWK.png"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2180590" cy="4607560"/>
            <wp:effectExtent l="0" t="0" r="10160" b="2540"/>
            <wp:docPr id="6" name="图片 5" descr="26JN8ITYJWD4TGP%%WL_X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26JN8ITYJWD4TGP%%WL_XWK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  <w:r>
        <w:t xml:space="preserve"> </w:t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"C:\\Users\\Administrator\\AppData\\Roaming\\Tencent\\Users\\280377097\\QQ\\WinTemp\\RichOle\\`FZJ`ET(QR}E[KBKS)T~{}C.png"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2257425" cy="4645660"/>
            <wp:effectExtent l="0" t="0" r="9525" b="2540"/>
            <wp:docPr id="13" name="图片 6" descr="`FZJ`ET(QR}E[KBKS)T~{}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`FZJ`ET(QR}E[KBKS)T~{}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6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</w:p>
    <w:p w14:paraId="105E95D1">
      <w:pPr>
        <w:widowControl/>
        <w:tabs>
          <w:tab w:val="left" w:pos="5700"/>
        </w:tabs>
        <w:spacing w:line="360" w:lineRule="auto"/>
        <w:jc w:val="center"/>
      </w:pPr>
      <w:r>
        <w:drawing>
          <wp:inline distT="0" distB="0" distL="114300" distR="114300">
            <wp:extent cx="4459605" cy="2654300"/>
            <wp:effectExtent l="0" t="0" r="17145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5960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ACEC6">
      <w:pPr>
        <w:widowControl/>
        <w:tabs>
          <w:tab w:val="left" w:pos="5700"/>
        </w:tabs>
        <w:spacing w:line="360" w:lineRule="auto"/>
        <w:rPr>
          <w:rFonts w:hint="eastAsia" w:ascii="宋体" w:hAnsi="宋体" w:cs="宋体"/>
          <w:kern w:val="0"/>
          <w:sz w:val="28"/>
          <w:szCs w:val="28"/>
        </w:rPr>
        <w:sectPr>
          <w:footerReference r:id="rId7" w:type="first"/>
          <w:footerReference r:id="rId6" w:type="default"/>
          <w:pgSz w:w="11907" w:h="16840"/>
          <w:pgMar w:top="1134" w:right="1474" w:bottom="1134" w:left="1588" w:header="851" w:footer="1191" w:gutter="0"/>
          <w:pgNumType w:fmt="numberInDash"/>
          <w:cols w:space="720" w:num="1"/>
          <w:rtlGutter w:val="0"/>
          <w:docGrid w:type="linesAndChars" w:linePitch="623" w:charSpace="-842"/>
        </w:sectPr>
      </w:pPr>
    </w:p>
    <w:p w14:paraId="166101D6">
      <w:pPr>
        <w:widowControl/>
        <w:tabs>
          <w:tab w:val="left" w:pos="5700"/>
        </w:tabs>
        <w:spacing w:line="240" w:lineRule="auto"/>
      </w:pPr>
      <w:r>
        <w:rPr>
          <w:rFonts w:hint="eastAsia" w:ascii="宋体" w:hAnsi="宋体" w:cs="宋体"/>
          <w:kern w:val="0"/>
          <w:sz w:val="28"/>
          <w:szCs w:val="28"/>
        </w:rPr>
        <w:t>三、学信网学信档案（手机端和pc端流程一致）</w:t>
      </w:r>
    </w:p>
    <w:p w14:paraId="79A6A7A1">
      <w:pPr>
        <w:widowControl/>
        <w:tabs>
          <w:tab w:val="left" w:pos="5700"/>
        </w:tabs>
        <w:spacing w:line="240" w:lineRule="auto"/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1.登录学信网，点击学信档案</w:t>
      </w:r>
    </w:p>
    <w:p w14:paraId="6B1DA5A9">
      <w:pPr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"C:\\Users\\Administrator\\AppData\\Roaming\\Tencent\\Users\\280377097\\QQ\\WinTemp\\RichOle\\Z5_UUB}GU}O8(}[%)}_8}N5.png"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906135" cy="3911600"/>
            <wp:effectExtent l="0" t="0" r="18415" b="12700"/>
            <wp:docPr id="14" name="图片 8" descr="Z5_UUB}GU}O8(}[%)}_8}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Z5_UUB}GU}O8(}[%)}_8}N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</w:p>
    <w:p w14:paraId="64C3318D">
      <w:pPr>
        <w:widowControl/>
        <w:tabs>
          <w:tab w:val="left" w:pos="5700"/>
        </w:tabs>
        <w:spacing w:line="240" w:lineRule="auto"/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2.查看本人学籍信息</w:t>
      </w:r>
    </w:p>
    <w:p w14:paraId="44AF25EC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"C:\\Users\\Administrator\\AppData\\Roaming\\Tencent\\Users\\280377097\\QQ\\WinTemp\\RichOle\\YY%1UVM2VMZ[OU_Y)@T7W3W.png"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958205" cy="3511550"/>
            <wp:effectExtent l="0" t="0" r="4445" b="12700"/>
            <wp:docPr id="12" name="图片 9" descr="YY%1UVM2VMZ[OU_Y)@T7W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YY%1UVM2VMZ[OU_Y)@T7W3W"/>
                    <pic:cNvPicPr>
                      <a:picLocks noChangeAspect="1"/>
                    </pic:cNvPicPr>
                  </pic:nvPicPr>
                  <pic:blipFill>
                    <a:blip r:embed="rId20"/>
                    <a:srcRect b="6430"/>
                    <a:stretch>
                      <a:fillRect/>
                    </a:stretch>
                  </pic:blipFill>
                  <pic:spPr>
                    <a:xfrm>
                      <a:off x="0" y="0"/>
                      <a:ext cx="595820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</w:p>
    <w:p w14:paraId="3C98D175">
      <w:pPr>
        <w:rPr>
          <w:rFonts w:hint="eastAsia" w:ascii="宋体" w:hAnsi="宋体" w:cs="宋体"/>
          <w:kern w:val="0"/>
          <w:sz w:val="24"/>
        </w:rPr>
        <w:sectPr>
          <w:footerReference r:id="rId8" w:type="first"/>
          <w:pgSz w:w="11907" w:h="16840"/>
          <w:pgMar w:top="1134" w:right="1474" w:bottom="1134" w:left="1588" w:header="851" w:footer="1191" w:gutter="0"/>
          <w:pgNumType w:fmt="numberInDash"/>
          <w:cols w:space="720" w:num="1"/>
          <w:titlePg/>
          <w:rtlGutter w:val="0"/>
          <w:docGrid w:type="linesAndChars" w:linePitch="623" w:charSpace="-842"/>
        </w:sectPr>
      </w:pPr>
    </w:p>
    <w:p w14:paraId="098A7D0D">
      <w:pPr>
        <w:rPr>
          <w:rFonts w:hint="eastAsia"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3.选择学籍，查看对应采集码并保存图片</w:t>
      </w:r>
    </w:p>
    <w:p w14:paraId="6964B9F2">
      <w:pPr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"C:\\Users\\Administrator\\AppData\\Roaming\\Tencent\\Users\\280377097\\QQ\\WinTemp\\RichOle\\WSXUJWLPYW}4AZQD)UO4I}1.png"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538470" cy="3423285"/>
            <wp:effectExtent l="0" t="0" r="5080" b="5715"/>
            <wp:docPr id="8" name="图片 10" descr="WSXUJWLPYW}4AZQD)UO4I}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WSXUJWLPYW}4AZQD)UO4I}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</w:p>
    <w:p w14:paraId="40B12ACB">
      <w:pPr>
        <w:widowControl/>
        <w:jc w:val="left"/>
        <w:rPr>
          <w:rFonts w:ascii="宋体" w:hAnsi="宋体" w:cs="宋体"/>
          <w:kern w:val="0"/>
          <w:sz w:val="24"/>
        </w:rPr>
      </w:pPr>
    </w:p>
    <w:p w14:paraId="19806E8A">
      <w:pPr>
        <w:widowControl/>
        <w:tabs>
          <w:tab w:val="left" w:pos="5700"/>
        </w:tabs>
        <w:spacing w:line="360" w:lineRule="auto"/>
        <w:jc w:val="center"/>
        <w:rPr>
          <w:rFonts w:hint="eastAsia" w:ascii="仿宋_GB2312" w:hAnsi="仿宋_GB2312" w:eastAsia="仿宋_GB2312" w:cs="仿宋_GB2312"/>
          <w:szCs w:val="32"/>
          <w:lang w:eastAsia="zh-CN"/>
        </w:rPr>
      </w:pPr>
      <w:r>
        <w:drawing>
          <wp:inline distT="0" distB="0" distL="114300" distR="114300">
            <wp:extent cx="2312670" cy="3804920"/>
            <wp:effectExtent l="0" t="0" r="11430" b="5080"/>
            <wp:docPr id="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B8118"/>
    <w:sectPr>
      <w:footerReference r:id="rId9" w:type="default"/>
      <w:footerReference r:id="rId10" w:type="even"/>
      <w:pgSz w:w="11907" w:h="16840"/>
      <w:pgMar w:top="1701" w:right="1474" w:bottom="1588" w:left="1588" w:header="851" w:footer="1191" w:gutter="0"/>
      <w:pgNumType w:fmt="numberInDash"/>
      <w:cols w:space="720" w:num="1"/>
      <w:titlePg/>
      <w:docGrid w:type="linesAndChars" w:linePitch="623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70B946BE-C743-4ABF-9216-FD5D0A78B59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13933C8E-68E5-463F-A830-03A7AFF71884}"/>
  </w:font>
  <w:font w:name="方正小标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3" w:fontKey="{E4F9B08B-A2CD-444E-A5D1-10882F0DCE3A}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  <w:embedRegular r:id="rId4" w:fontKey="{04B59AE3-59B2-4416-9F35-7A261FF377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396093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1F11D2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DkjEckBAACZAwAADgAAAGRycy9lMm9Eb2MueG1srVPNjtMwEL4j8Q6W&#10;79TZSou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kOSMRyQEAAJk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C1F11D2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F26EA9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7D7931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- 5 -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E7D7931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- 5 -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F1C0EE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9EFEAA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- 2 -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v3sYQ8g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C&#10;PhSoD1Bj3mPAzDTc+AGTZz+gM/MeVLT5i4wIxhHrdJFXDomI/Gi1XK0qDAmMzRfEZ0/PQ4R0J70l&#10;2WhoxPkVWfnxHtKYOqfkas7famPKDI37y4GY2cNy72OP2UrDbpgI7Xx7Qj49jr6hDjedEvPRobLY&#10;X5qNOBu72TiEqPddWaNcD8KHQ8ImSm+5wgg7FcaZFXbTfuWleH4vWU//1OY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L97GEPIAQAAmw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59EFEAA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- 2 -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E5C9A3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B2FB84">
                          <w:pPr>
                            <w:pStyle w:val="2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MOBTKyQEAAJs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DB2FB84">
                    <w:pPr>
                      <w:pStyle w:val="2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- 1 -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874466">
    <w:pPr>
      <w:pStyle w:val="2"/>
      <w:tabs>
        <w:tab w:val="clear" w:pos="4153"/>
      </w:tabs>
      <w:jc w:val="left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CB9A82">
                          <w:pPr>
                            <w:pStyle w:val="2"/>
                            <w:tabs>
                              <w:tab w:val="clear" w:pos="4153"/>
                            </w:tabs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6"/>
                              <w:rFonts w:ascii="宋体" w:hAnsi="宋体" w:eastAsia="宋体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6"/>
                              <w:rFonts w:ascii="宋体" w:hAnsi="宋体" w:eastAsia="宋体"/>
                              <w:sz w:val="18"/>
                              <w:szCs w:val="18"/>
                            </w:rPr>
                            <w:instrText xml:space="preserve">PAGE  </w:instrText>
                          </w:r>
                          <w:r>
                            <w:rPr>
                              <w:rStyle w:val="6"/>
                              <w:rFonts w:ascii="宋体" w:hAnsi="宋体" w:eastAsia="宋体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Style w:val="6"/>
                              <w:rFonts w:ascii="宋体" w:hAnsi="宋体" w:eastAsia="宋体"/>
                              <w:sz w:val="18"/>
                              <w:szCs w:val="18"/>
                            </w:rPr>
                            <w:t>- 3 -</w:t>
                          </w:r>
                          <w:r>
                            <w:rPr>
                              <w:rStyle w:val="6"/>
                              <w:rFonts w:ascii="宋体" w:hAnsi="宋体" w:eastAsia="宋体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ZoqY8kBAACbAwAADgAAAGRycy9lMm9Eb2MueG1srVPNjtMwEL6vxDtY&#10;vlNnK4G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uAlvKHHc4sTPP3+cfz2eH74T&#10;9KFAfYAa8+4CZqbhvR8wefYDOjPvQUWbv8iIYBzlPV3klUMiIj9aLVerCkMCY/MF8dnT8xAhfZDe&#10;kmw0NOL8iqz8+AnSmDqn5GrO32pjygyN+8uBmNnDcu9jj9lKw26YCO18e0I+PY6+oQ43nRLz0aGy&#10;eUtmI87GbjYOIep9V9Yo14Pw7pCwidJbrjDCToVxZoXdtF95Kf68l6ynf2r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1mipjyQEAAJs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ACB9A82">
                    <w:pPr>
                      <w:pStyle w:val="2"/>
                      <w:tabs>
                        <w:tab w:val="clear" w:pos="4153"/>
                      </w:tabs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6"/>
                        <w:rFonts w:ascii="宋体" w:hAnsi="宋体" w:eastAsia="宋体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6"/>
                        <w:rFonts w:ascii="宋体" w:hAnsi="宋体" w:eastAsia="宋体"/>
                        <w:sz w:val="18"/>
                        <w:szCs w:val="18"/>
                      </w:rPr>
                      <w:instrText xml:space="preserve">PAGE  </w:instrText>
                    </w:r>
                    <w:r>
                      <w:rPr>
                        <w:rStyle w:val="6"/>
                        <w:rFonts w:ascii="宋体" w:hAnsi="宋体" w:eastAsia="宋体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Style w:val="6"/>
                        <w:rFonts w:ascii="宋体" w:hAnsi="宋体" w:eastAsia="宋体"/>
                        <w:sz w:val="18"/>
                        <w:szCs w:val="18"/>
                      </w:rPr>
                      <w:t>- 3 -</w:t>
                    </w:r>
                    <w:r>
                      <w:rPr>
                        <w:rStyle w:val="6"/>
                        <w:rFonts w:ascii="宋体" w:hAnsi="宋体" w:eastAsia="宋体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CB21F0">
    <w:pPr>
      <w:pStyle w:val="2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26F615">
                          <w:pPr>
                            <w:pStyle w:val="2"/>
                            <w:rPr>
                              <w:rStyle w:val="6"/>
                              <w:rFonts w:ascii="宋体" w:hAnsi="宋体" w:eastAsia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6"/>
                              <w:rFonts w:ascii="宋体" w:hAnsi="宋体" w:eastAsia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6"/>
                              <w:rFonts w:ascii="宋体" w:hAnsi="宋体" w:eastAsia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Style w:val="6"/>
                              <w:rFonts w:ascii="宋体" w:hAnsi="宋体" w:eastAsia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6"/>
                              <w:rFonts w:ascii="宋体" w:hAnsi="宋体" w:eastAsia="宋体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Style w:val="6"/>
                              <w:rFonts w:ascii="宋体" w:hAnsi="宋体" w:eastAsia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FxjdksgBAACb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VhS4rjFiV9+/rj8+nP5/Z2g&#10;DwXqA9SYdx8wMw3v/IDJsx/QmXkPKtr8RUYE4yjv+SqvHBIR+dF6tV5XGBIYmy+Izx6ehwjpvfSW&#10;ZKOhEedXZOWnj5DG1DklV3P+ThtTZmjcPw7EzB6Wex97zFYa9sNEaO/bM/LpcfQNdbjplJgPDpXN&#10;WzIbcTb2s3EMUR+6ska5HoTbY8ImSm+5wgg7FcaZFXbTfuWleHwvWQ//1PY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BcY3ZLIAQAAmw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A26F615">
                    <w:pPr>
                      <w:pStyle w:val="2"/>
                      <w:rPr>
                        <w:rStyle w:val="6"/>
                        <w:rFonts w:ascii="宋体" w:hAnsi="宋体" w:eastAsia="宋体"/>
                        <w:sz w:val="28"/>
                        <w:szCs w:val="28"/>
                      </w:rPr>
                    </w:pPr>
                    <w:r>
                      <w:rPr>
                        <w:rStyle w:val="6"/>
                        <w:rFonts w:ascii="宋体" w:hAnsi="宋体" w:eastAsia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6"/>
                        <w:rFonts w:ascii="宋体" w:hAnsi="宋体" w:eastAsia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Style w:val="6"/>
                        <w:rFonts w:ascii="宋体" w:hAnsi="宋体" w:eastAsia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6"/>
                        <w:rFonts w:ascii="宋体" w:hAnsi="宋体" w:eastAsia="宋体"/>
                        <w:sz w:val="28"/>
                        <w:szCs w:val="28"/>
                      </w:rPr>
                      <w:t>- 2 -</w:t>
                    </w:r>
                    <w:r>
                      <w:rPr>
                        <w:rStyle w:val="6"/>
                        <w:rFonts w:ascii="宋体" w:hAnsi="宋体" w:eastAsia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05FE81">
    <w:pPr>
      <w:pStyle w:val="2"/>
      <w:framePr w:wrap="around" w:vAnchor="text" w:hAnchor="margin" w:xAlign="outside" w:y="1"/>
      <w:ind w:firstLine="313" w:firstLineChars="112"/>
      <w:rPr>
        <w:rStyle w:val="6"/>
        <w:rFonts w:hint="eastAsia"/>
        <w:sz w:val="28"/>
      </w:rPr>
    </w:pPr>
    <w:r>
      <w:rPr>
        <w:rStyle w:val="6"/>
        <w:rFonts w:hint="eastAsia"/>
        <w:sz w:val="28"/>
      </w:rPr>
      <w:t>－</w:t>
    </w:r>
    <w:r>
      <w:rPr>
        <w:sz w:val="28"/>
      </w:rPr>
      <w:fldChar w:fldCharType="begin"/>
    </w:r>
    <w:r>
      <w:rPr>
        <w:rStyle w:val="6"/>
        <w:sz w:val="28"/>
      </w:rPr>
      <w:instrText xml:space="preserve">PAGE  </w:instrText>
    </w:r>
    <w:r>
      <w:rPr>
        <w:sz w:val="28"/>
      </w:rPr>
      <w:fldChar w:fldCharType="separate"/>
    </w:r>
    <w:r>
      <w:rPr>
        <w:rStyle w:val="6"/>
        <w:sz w:val="28"/>
      </w:rPr>
      <w:t>2</w:t>
    </w:r>
    <w:r>
      <w:rPr>
        <w:sz w:val="28"/>
      </w:rPr>
      <w:fldChar w:fldCharType="end"/>
    </w:r>
    <w:r>
      <w:rPr>
        <w:rStyle w:val="6"/>
        <w:rFonts w:hint="eastAsia"/>
        <w:sz w:val="28"/>
      </w:rPr>
      <w:t>－</w:t>
    </w:r>
  </w:p>
  <w:p w14:paraId="18D63FAA">
    <w:pPr>
      <w:pStyle w:val="2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3E5403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BB0EA5"/>
    <w:rsid w:val="09BB0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6.xml"/><Relationship Id="rId8" Type="http://schemas.openxmlformats.org/officeDocument/2006/relationships/footer" Target="footer5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7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2026-03-25T04:12:00Z</dcterms:created>
  <dc:creator>培养办</dc:creator>
  <cp:lastModifiedBy>培养办</cp:lastModifiedBy>
  <dcterms:modified xsi:type="dcterms:W3CDTF">2026-03-25T04:13:25Z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0CF4E989BE5A45AFB7E05F21D791B9B4_11</vt:lpwstr>
  </property>
  <property fmtid="{D5CDD505-2E9C-101B-9397-08002B2CF9AE}" pid="4" name="KSOTemplateDocerSaveRecord">
    <vt:lpwstr>eyJoZGlkIjoiODg0MDUxMTE4OTI5ZWRkZmZlNmNlOWQ0M2YyMDMxYmQiLCJ1c2VySWQiOiIxNjEzODMyMDEwIn0=</vt:lpwstr>
  </property>
</Properties>
</file>